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29" w:rsidRPr="00FE2FD3" w:rsidRDefault="00B85B29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Пояснительная записка ЦДТ №4</w:t>
      </w:r>
    </w:p>
    <w:p w:rsidR="00B85B29" w:rsidRPr="00FE2FD3" w:rsidRDefault="00B85B29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о лагере труда и отдыха</w:t>
      </w:r>
    </w:p>
    <w:p w:rsidR="00B85B29" w:rsidRPr="00FE2FD3" w:rsidRDefault="00B85B29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B85B29" w:rsidRPr="00A74398" w:rsidRDefault="00B85B29" w:rsidP="00B8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B29" w:rsidRPr="005836C9" w:rsidRDefault="00B85B29" w:rsidP="00B85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Трёхэтажное здание, 1961 год постройки.</w:t>
      </w:r>
    </w:p>
    <w:p w:rsidR="00B85B29" w:rsidRPr="005836C9" w:rsidRDefault="00B85B29" w:rsidP="00B85B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6C9">
        <w:rPr>
          <w:rFonts w:ascii="Times New Roman" w:hAnsi="Times New Roman" w:cs="Times New Roman"/>
          <w:sz w:val="24"/>
          <w:szCs w:val="24"/>
        </w:rPr>
        <w:t xml:space="preserve">Расчётная вместимость: 45 человек (из них 35 – обучающиеся с родительской платой, 10 – обучающиеся, находящиеся в ТЖС). </w:t>
      </w:r>
      <w:proofErr w:type="gramEnd"/>
    </w:p>
    <w:p w:rsidR="00B85B29" w:rsidRPr="005836C9" w:rsidRDefault="00B85B29" w:rsidP="00B85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Сведения об инженерном обеспечении здания: в наличии централизованное водоснабжение, канализация и отопление. </w:t>
      </w:r>
    </w:p>
    <w:p w:rsidR="00B85B29" w:rsidRPr="005836C9" w:rsidRDefault="00B85B29" w:rsidP="00B85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Организован питьевой режим – стационарный питьевой фонтанчик.</w:t>
      </w:r>
    </w:p>
    <w:p w:rsidR="00B85B29" w:rsidRPr="00B85B29" w:rsidRDefault="00B85B29" w:rsidP="00B85B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Перечень используемых зданий, помещений: </w:t>
      </w:r>
    </w:p>
    <w:p w:rsidR="00B85B29" w:rsidRPr="00B85B29" w:rsidRDefault="00B85B29" w:rsidP="00B85B2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- организовано питание в столовой СШ № 46 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i/>
          <w:sz w:val="24"/>
          <w:szCs w:val="24"/>
        </w:rPr>
        <w:t>В</w:t>
      </w:r>
      <w:r w:rsidRPr="00B85B29">
        <w:rPr>
          <w:rFonts w:ascii="Times New Roman" w:hAnsi="Times New Roman" w:cs="Times New Roman"/>
          <w:sz w:val="24"/>
          <w:szCs w:val="24"/>
        </w:rPr>
        <w:t>с</w:t>
      </w:r>
      <w:r w:rsidRPr="005836C9">
        <w:rPr>
          <w:rFonts w:ascii="Times New Roman" w:hAnsi="Times New Roman" w:cs="Times New Roman"/>
          <w:sz w:val="24"/>
          <w:szCs w:val="24"/>
        </w:rPr>
        <w:t>е кабинеты располагаются на 2 этаже: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- 2 кабинета для размещения отрядов, </w:t>
      </w:r>
      <w:r w:rsidR="00A753B9">
        <w:rPr>
          <w:rFonts w:ascii="Times New Roman" w:hAnsi="Times New Roman" w:cs="Times New Roman"/>
          <w:sz w:val="24"/>
          <w:szCs w:val="24"/>
        </w:rPr>
        <w:t>214 – 4</w:t>
      </w:r>
      <w:r w:rsidR="00E0577F">
        <w:rPr>
          <w:rFonts w:ascii="Times New Roman" w:hAnsi="Times New Roman" w:cs="Times New Roman"/>
          <w:sz w:val="24"/>
          <w:szCs w:val="24"/>
        </w:rPr>
        <w:t>7,9</w:t>
      </w:r>
      <w:r w:rsidR="00A753B9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5836C9">
        <w:rPr>
          <w:rFonts w:ascii="Times New Roman" w:hAnsi="Times New Roman" w:cs="Times New Roman"/>
          <w:sz w:val="24"/>
          <w:szCs w:val="24"/>
        </w:rPr>
        <w:t>, 2</w:t>
      </w:r>
      <w:r w:rsidR="00A753B9">
        <w:rPr>
          <w:rFonts w:ascii="Times New Roman" w:hAnsi="Times New Roman" w:cs="Times New Roman"/>
          <w:sz w:val="24"/>
          <w:szCs w:val="24"/>
        </w:rPr>
        <w:t>15</w:t>
      </w:r>
      <w:r w:rsidRPr="005836C9">
        <w:rPr>
          <w:rFonts w:ascii="Times New Roman" w:hAnsi="Times New Roman" w:cs="Times New Roman"/>
          <w:sz w:val="24"/>
          <w:szCs w:val="24"/>
        </w:rPr>
        <w:t xml:space="preserve"> – </w:t>
      </w:r>
      <w:r w:rsidR="00E0577F">
        <w:rPr>
          <w:rFonts w:ascii="Times New Roman" w:hAnsi="Times New Roman" w:cs="Times New Roman"/>
          <w:sz w:val="24"/>
          <w:szCs w:val="24"/>
        </w:rPr>
        <w:t>82,5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кв.м. В каждом кабинете по 12 столов, по </w:t>
      </w:r>
      <w:r w:rsidR="00E0577F">
        <w:rPr>
          <w:rFonts w:ascii="Times New Roman" w:hAnsi="Times New Roman" w:cs="Times New Roman"/>
          <w:sz w:val="24"/>
          <w:szCs w:val="24"/>
        </w:rPr>
        <w:t>24</w:t>
      </w:r>
      <w:r w:rsidRPr="005836C9">
        <w:rPr>
          <w:rFonts w:ascii="Times New Roman" w:hAnsi="Times New Roman" w:cs="Times New Roman"/>
          <w:sz w:val="24"/>
          <w:szCs w:val="24"/>
        </w:rPr>
        <w:t xml:space="preserve"> стула;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- 1 игровая комната </w:t>
      </w:r>
      <w:r w:rsidR="00B46FE7">
        <w:rPr>
          <w:rFonts w:ascii="Times New Roman" w:hAnsi="Times New Roman" w:cs="Times New Roman"/>
          <w:sz w:val="24"/>
          <w:szCs w:val="24"/>
        </w:rPr>
        <w:t>–</w:t>
      </w:r>
      <w:r w:rsidRPr="005836C9">
        <w:rPr>
          <w:rFonts w:ascii="Times New Roman" w:hAnsi="Times New Roman" w:cs="Times New Roman"/>
          <w:sz w:val="24"/>
          <w:szCs w:val="24"/>
        </w:rPr>
        <w:t xml:space="preserve"> </w:t>
      </w:r>
      <w:r w:rsidR="00B46FE7">
        <w:rPr>
          <w:rFonts w:ascii="Times New Roman" w:hAnsi="Times New Roman" w:cs="Times New Roman"/>
          <w:sz w:val="24"/>
          <w:szCs w:val="24"/>
        </w:rPr>
        <w:t xml:space="preserve">танцевальный </w:t>
      </w:r>
      <w:r w:rsidRPr="005836C9">
        <w:rPr>
          <w:rFonts w:ascii="Times New Roman" w:hAnsi="Times New Roman" w:cs="Times New Roman"/>
          <w:sz w:val="24"/>
          <w:szCs w:val="24"/>
        </w:rPr>
        <w:t xml:space="preserve">зал  площадью </w:t>
      </w:r>
      <w:r w:rsidR="00E0577F">
        <w:rPr>
          <w:rFonts w:ascii="Times New Roman" w:hAnsi="Times New Roman" w:cs="Times New Roman"/>
          <w:sz w:val="24"/>
          <w:szCs w:val="24"/>
        </w:rPr>
        <w:t>168,8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кв.м. (настольные игры,  </w:t>
      </w:r>
      <w:r w:rsidR="00B46FE7">
        <w:rPr>
          <w:rFonts w:ascii="Times New Roman" w:hAnsi="Times New Roman" w:cs="Times New Roman"/>
          <w:sz w:val="24"/>
          <w:szCs w:val="24"/>
        </w:rPr>
        <w:t>8</w:t>
      </w:r>
      <w:r w:rsidRPr="005836C9">
        <w:rPr>
          <w:rFonts w:ascii="Times New Roman" w:hAnsi="Times New Roman" w:cs="Times New Roman"/>
          <w:sz w:val="24"/>
          <w:szCs w:val="24"/>
        </w:rPr>
        <w:t xml:space="preserve"> столов, </w:t>
      </w:r>
      <w:r w:rsidR="00B46FE7">
        <w:rPr>
          <w:rFonts w:ascii="Times New Roman" w:hAnsi="Times New Roman" w:cs="Times New Roman"/>
          <w:sz w:val="24"/>
          <w:szCs w:val="24"/>
        </w:rPr>
        <w:t>5</w:t>
      </w:r>
      <w:r w:rsidRPr="005836C9">
        <w:rPr>
          <w:rFonts w:ascii="Times New Roman" w:hAnsi="Times New Roman" w:cs="Times New Roman"/>
          <w:sz w:val="24"/>
          <w:szCs w:val="24"/>
        </w:rPr>
        <w:t>0 стульев, музыкальный центр, зеркала и др.)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- 2 туалета -  М, Ж (по 2 унитаза, по 2 раковины) на 2 этаже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Туалеты оборудованы вёдрами, держателями для туалетной бумаги, мылом, бумажными полотенцами. Унитазы обеспечены сидениями, позволяющими проводить их ежедневную влажную уборку с применением моющих и дезинфицирующих средств 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на 1 этаже размещается комната для хранения и обработки уборочного инвентаря, приготовления дезинфекционных растворов.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Площадь помещений соответствует нормам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. В каждом помещении установлены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 воздуха для обеззараживания, дозаторы с антисептиками на входе, туалет и столовую. Входы оборудованы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безконтактными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 термометрами.</w:t>
      </w:r>
    </w:p>
    <w:p w:rsidR="00B85B29" w:rsidRPr="00B85B2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>Имеются дезинфицирующие средства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5. Сведения о  планируемых кружковых, спортивных занятиях, оздоровительных мероприятиях: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ежедневная утренняя зарядка;</w:t>
      </w:r>
    </w:p>
    <w:p w:rsidR="00B85B29" w:rsidRPr="005836C9" w:rsidRDefault="00D602CB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ежедневная работа на прилегающей к ЦДТ №4 территории</w:t>
      </w:r>
      <w:r w:rsidR="00B85B29" w:rsidRPr="005836C9">
        <w:rPr>
          <w:rFonts w:ascii="Times New Roman" w:hAnsi="Times New Roman" w:cs="Times New Roman"/>
          <w:sz w:val="24"/>
          <w:szCs w:val="24"/>
        </w:rPr>
        <w:t>;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ежедневные подвижные игры на свежем воздухе;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 1 раз в неделю – массовое спортивное мероприятие;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- 1-2  раза в неделю - массовое тематическое мероприятие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ежедневные занятия по интересам, игры по отрядам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6. В наличии: 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 БО-2</w:t>
      </w:r>
      <w:r w:rsidR="00ED0C55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-</w:t>
      </w:r>
      <w:r w:rsidR="00ED0C55">
        <w:rPr>
          <w:rFonts w:ascii="Times New Roman" w:hAnsi="Times New Roman" w:cs="Times New Roman"/>
          <w:sz w:val="24"/>
          <w:szCs w:val="24"/>
        </w:rPr>
        <w:t>118</w:t>
      </w:r>
      <w:r w:rsidRPr="005836C9">
        <w:rPr>
          <w:rFonts w:ascii="Times New Roman" w:hAnsi="Times New Roman" w:cs="Times New Roman"/>
          <w:sz w:val="24"/>
          <w:szCs w:val="24"/>
        </w:rPr>
        <w:t xml:space="preserve"> об оказании услуг по вывозу и размещению твёрдых коммунальных отходов от </w:t>
      </w:r>
      <w:r w:rsidR="00ED0C55">
        <w:rPr>
          <w:rFonts w:ascii="Times New Roman" w:hAnsi="Times New Roman" w:cs="Times New Roman"/>
          <w:sz w:val="24"/>
          <w:szCs w:val="24"/>
        </w:rPr>
        <w:t>0</w:t>
      </w:r>
      <w:r w:rsidRPr="005836C9">
        <w:rPr>
          <w:rFonts w:ascii="Times New Roman" w:hAnsi="Times New Roman" w:cs="Times New Roman"/>
          <w:sz w:val="24"/>
          <w:szCs w:val="24"/>
        </w:rPr>
        <w:t>1.</w:t>
      </w:r>
      <w:r w:rsidR="00ED0C55">
        <w:rPr>
          <w:rFonts w:ascii="Times New Roman" w:hAnsi="Times New Roman" w:cs="Times New Roman"/>
          <w:sz w:val="24"/>
          <w:szCs w:val="24"/>
        </w:rPr>
        <w:t>01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 w:rsidR="00ED0C55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 w:rsidR="00ED0C55">
        <w:rPr>
          <w:rFonts w:ascii="Times New Roman" w:hAnsi="Times New Roman" w:cs="Times New Roman"/>
          <w:sz w:val="24"/>
          <w:szCs w:val="24"/>
        </w:rPr>
        <w:t>61</w:t>
      </w:r>
      <w:r w:rsidRPr="005836C9">
        <w:rPr>
          <w:rFonts w:ascii="Times New Roman" w:hAnsi="Times New Roman" w:cs="Times New Roman"/>
          <w:sz w:val="24"/>
          <w:szCs w:val="24"/>
        </w:rPr>
        <w:t xml:space="preserve">  на обслуживание объектов по профилактике и борьбе с бытовыми насекомыми и грызунами от 0</w:t>
      </w:r>
      <w:r w:rsidR="00ED0C55">
        <w:rPr>
          <w:rFonts w:ascii="Times New Roman" w:hAnsi="Times New Roman" w:cs="Times New Roman"/>
          <w:sz w:val="24"/>
          <w:szCs w:val="24"/>
        </w:rPr>
        <w:t>7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 w:rsidR="00ED0C55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 w:rsidR="00ED0C55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 w:rsidR="00ED0C55">
        <w:rPr>
          <w:rFonts w:ascii="Times New Roman" w:hAnsi="Times New Roman" w:cs="Times New Roman"/>
          <w:sz w:val="24"/>
          <w:szCs w:val="24"/>
        </w:rPr>
        <w:t>61</w:t>
      </w:r>
      <w:r w:rsidRPr="005836C9">
        <w:rPr>
          <w:rFonts w:ascii="Times New Roman" w:hAnsi="Times New Roman" w:cs="Times New Roman"/>
          <w:sz w:val="24"/>
          <w:szCs w:val="24"/>
        </w:rPr>
        <w:t xml:space="preserve"> на обслуживание объектов по профилактике и борьбе с клещами  от </w:t>
      </w:r>
      <w:r w:rsidR="00ED0C55">
        <w:rPr>
          <w:rFonts w:ascii="Times New Roman" w:hAnsi="Times New Roman" w:cs="Times New Roman"/>
          <w:sz w:val="24"/>
          <w:szCs w:val="24"/>
        </w:rPr>
        <w:t>07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 w:rsidR="00ED0C55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.2021г</w:t>
      </w:r>
    </w:p>
    <w:p w:rsidR="00B85B2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</w:t>
      </w:r>
      <w:r w:rsidR="00ED0C55">
        <w:rPr>
          <w:rFonts w:ascii="Times New Roman" w:hAnsi="Times New Roman" w:cs="Times New Roman"/>
          <w:sz w:val="24"/>
          <w:szCs w:val="24"/>
        </w:rPr>
        <w:t xml:space="preserve">381 </w:t>
      </w:r>
      <w:r w:rsidRPr="005836C9">
        <w:rPr>
          <w:rFonts w:ascii="Times New Roman" w:hAnsi="Times New Roman" w:cs="Times New Roman"/>
          <w:sz w:val="24"/>
          <w:szCs w:val="24"/>
        </w:rPr>
        <w:t xml:space="preserve">ГД о лабораторных исследованиях воды от </w:t>
      </w:r>
      <w:r w:rsidR="00ED0C55">
        <w:rPr>
          <w:rFonts w:ascii="Times New Roman" w:hAnsi="Times New Roman" w:cs="Times New Roman"/>
          <w:sz w:val="24"/>
          <w:szCs w:val="24"/>
        </w:rPr>
        <w:t>04.02.2022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</w:p>
    <w:p w:rsidR="00ED0C55" w:rsidRPr="005836C9" w:rsidRDefault="00ED0C55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Контракт №02/2022 по оказанию услуг по медицинскому обслуживанию детей от 18.02.2022г.</w:t>
      </w:r>
    </w:p>
    <w:p w:rsidR="00B85B29" w:rsidRDefault="00B85B29" w:rsidP="00B85B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F13D5" w:rsidRDefault="002F13D5"/>
    <w:p w:rsidR="00E0577F" w:rsidRDefault="00E0577F"/>
    <w:p w:rsidR="005539DE" w:rsidRDefault="005539DE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9DE" w:rsidRDefault="005539DE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B29" w:rsidRPr="00FE2FD3" w:rsidRDefault="00B85B29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ЦДТ №4</w:t>
      </w:r>
    </w:p>
    <w:p w:rsidR="00B85B29" w:rsidRPr="00FE2FD3" w:rsidRDefault="00B85B29" w:rsidP="00B85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>о летней организации отдыха и оздоровления детей с дневным пребыванием</w:t>
      </w:r>
    </w:p>
    <w:p w:rsidR="00B85B29" w:rsidRPr="00A74398" w:rsidRDefault="00B85B29" w:rsidP="0055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FD3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B85B29" w:rsidRPr="005539DE" w:rsidRDefault="00B85B29" w:rsidP="005539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29" w:rsidRPr="005836C9" w:rsidRDefault="00B85B29" w:rsidP="00B85B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Трёхэтажное здание, 1961 год постройки.</w:t>
      </w:r>
    </w:p>
    <w:p w:rsidR="00B85B29" w:rsidRPr="005836C9" w:rsidRDefault="00B85B29" w:rsidP="00B85B2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6C9">
        <w:rPr>
          <w:rFonts w:ascii="Times New Roman" w:hAnsi="Times New Roman" w:cs="Times New Roman"/>
          <w:sz w:val="24"/>
          <w:szCs w:val="24"/>
        </w:rPr>
        <w:t xml:space="preserve">Расчётная вместимость: </w:t>
      </w:r>
      <w:r w:rsidR="008000E9">
        <w:rPr>
          <w:rFonts w:ascii="Times New Roman" w:hAnsi="Times New Roman" w:cs="Times New Roman"/>
          <w:sz w:val="24"/>
          <w:szCs w:val="24"/>
        </w:rPr>
        <w:t>70</w:t>
      </w:r>
      <w:r w:rsidRPr="005836C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5539DE">
        <w:rPr>
          <w:rFonts w:ascii="Times New Roman" w:hAnsi="Times New Roman" w:cs="Times New Roman"/>
          <w:sz w:val="24"/>
          <w:szCs w:val="24"/>
        </w:rPr>
        <w:t xml:space="preserve">2 смена – 40 человек, 3 смена – 30 человек, </w:t>
      </w:r>
      <w:r w:rsidRPr="005836C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000E9">
        <w:rPr>
          <w:rFonts w:ascii="Times New Roman" w:hAnsi="Times New Roman" w:cs="Times New Roman"/>
          <w:sz w:val="24"/>
          <w:szCs w:val="24"/>
        </w:rPr>
        <w:t>50</w:t>
      </w:r>
      <w:r w:rsidRPr="005836C9">
        <w:rPr>
          <w:rFonts w:ascii="Times New Roman" w:hAnsi="Times New Roman" w:cs="Times New Roman"/>
          <w:sz w:val="24"/>
          <w:szCs w:val="24"/>
        </w:rPr>
        <w:t xml:space="preserve"> – обучающиеся с родительской платой, </w:t>
      </w:r>
      <w:r w:rsidR="008000E9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 xml:space="preserve">0 – обучающиеся, находящиеся в ТЖС). </w:t>
      </w:r>
      <w:proofErr w:type="gramEnd"/>
    </w:p>
    <w:p w:rsidR="00B85B29" w:rsidRPr="005836C9" w:rsidRDefault="00B85B29" w:rsidP="00B85B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Сведения об инженерном обеспечении здания: в наличии централизованное водоснабжение, канализация и отопление. </w:t>
      </w:r>
    </w:p>
    <w:p w:rsidR="00B85B29" w:rsidRPr="005836C9" w:rsidRDefault="00B85B29" w:rsidP="00B85B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Организован питьевой режим – стационарный питьевой фонтанчик.</w:t>
      </w:r>
    </w:p>
    <w:p w:rsidR="00B85B29" w:rsidRPr="00B85B29" w:rsidRDefault="00B85B29" w:rsidP="00B85B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 xml:space="preserve">Перечень используемых зданий, помещений: </w:t>
      </w:r>
    </w:p>
    <w:p w:rsidR="00B85B29" w:rsidRPr="00B85B29" w:rsidRDefault="00B85B29" w:rsidP="00B85B29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>- организовано питание в столовой СШ № 46</w:t>
      </w:r>
      <w:r w:rsidR="008000E9">
        <w:rPr>
          <w:rFonts w:ascii="Times New Roman" w:hAnsi="Times New Roman" w:cs="Times New Roman"/>
          <w:sz w:val="24"/>
          <w:szCs w:val="24"/>
        </w:rPr>
        <w:t xml:space="preserve"> (2 смена)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00E9">
        <w:rPr>
          <w:rFonts w:ascii="Times New Roman" w:hAnsi="Times New Roman" w:cs="Times New Roman"/>
          <w:sz w:val="24"/>
          <w:szCs w:val="24"/>
        </w:rPr>
        <w:t xml:space="preserve">СШ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8000E9">
        <w:rPr>
          <w:rFonts w:ascii="Times New Roman" w:hAnsi="Times New Roman" w:cs="Times New Roman"/>
          <w:sz w:val="24"/>
          <w:szCs w:val="24"/>
        </w:rPr>
        <w:t xml:space="preserve"> (3 смена)</w:t>
      </w:r>
    </w:p>
    <w:p w:rsidR="00B85B29" w:rsidRPr="005836C9" w:rsidRDefault="00B85B29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i/>
          <w:sz w:val="24"/>
          <w:szCs w:val="24"/>
        </w:rPr>
        <w:t>В</w:t>
      </w:r>
      <w:r w:rsidRPr="00B85B29">
        <w:rPr>
          <w:rFonts w:ascii="Times New Roman" w:hAnsi="Times New Roman" w:cs="Times New Roman"/>
          <w:sz w:val="24"/>
          <w:szCs w:val="24"/>
        </w:rPr>
        <w:t>с</w:t>
      </w:r>
      <w:r w:rsidRPr="005836C9">
        <w:rPr>
          <w:rFonts w:ascii="Times New Roman" w:hAnsi="Times New Roman" w:cs="Times New Roman"/>
          <w:sz w:val="24"/>
          <w:szCs w:val="24"/>
        </w:rPr>
        <w:t>е кабинеты располагаются на 2 этаже:</w:t>
      </w:r>
    </w:p>
    <w:p w:rsidR="008000E9" w:rsidRDefault="00B85B29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</w:t>
      </w:r>
      <w:r w:rsidR="00B46FE7"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кабинета для размещения отрядов, </w:t>
      </w:r>
      <w:r w:rsidR="008000E9">
        <w:rPr>
          <w:rFonts w:ascii="Times New Roman" w:hAnsi="Times New Roman" w:cs="Times New Roman"/>
          <w:sz w:val="24"/>
          <w:szCs w:val="24"/>
        </w:rPr>
        <w:t xml:space="preserve">205 </w:t>
      </w:r>
      <w:proofErr w:type="spellStart"/>
      <w:r w:rsidR="008000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000E9">
        <w:rPr>
          <w:rFonts w:ascii="Times New Roman" w:hAnsi="Times New Roman" w:cs="Times New Roman"/>
          <w:sz w:val="24"/>
          <w:szCs w:val="24"/>
        </w:rPr>
        <w:t>. – 55</w:t>
      </w:r>
      <w:r w:rsidR="00E0577F">
        <w:rPr>
          <w:rFonts w:ascii="Times New Roman" w:hAnsi="Times New Roman" w:cs="Times New Roman"/>
          <w:sz w:val="24"/>
          <w:szCs w:val="24"/>
        </w:rPr>
        <w:t>,8</w:t>
      </w:r>
      <w:r w:rsidR="008000E9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A753B9">
        <w:rPr>
          <w:rFonts w:ascii="Times New Roman" w:hAnsi="Times New Roman" w:cs="Times New Roman"/>
          <w:sz w:val="24"/>
          <w:szCs w:val="24"/>
        </w:rPr>
        <w:t xml:space="preserve">202 </w:t>
      </w:r>
      <w:proofErr w:type="spellStart"/>
      <w:r w:rsidR="00A753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753B9">
        <w:rPr>
          <w:rFonts w:ascii="Times New Roman" w:hAnsi="Times New Roman" w:cs="Times New Roman"/>
          <w:sz w:val="24"/>
          <w:szCs w:val="24"/>
        </w:rPr>
        <w:t xml:space="preserve">. – </w:t>
      </w:r>
      <w:r w:rsidR="00E0577F">
        <w:rPr>
          <w:rFonts w:ascii="Times New Roman" w:hAnsi="Times New Roman" w:cs="Times New Roman"/>
          <w:sz w:val="24"/>
          <w:szCs w:val="24"/>
        </w:rPr>
        <w:t>49,6</w:t>
      </w:r>
      <w:r w:rsidR="00A753B9">
        <w:rPr>
          <w:rFonts w:ascii="Times New Roman" w:hAnsi="Times New Roman" w:cs="Times New Roman"/>
          <w:sz w:val="24"/>
          <w:szCs w:val="24"/>
        </w:rPr>
        <w:t xml:space="preserve"> кв. м</w:t>
      </w:r>
      <w:r w:rsidR="008000E9">
        <w:rPr>
          <w:rFonts w:ascii="Times New Roman" w:hAnsi="Times New Roman" w:cs="Times New Roman"/>
          <w:sz w:val="24"/>
          <w:szCs w:val="24"/>
        </w:rPr>
        <w:t>, В каждом кабинете по 1</w:t>
      </w:r>
      <w:r w:rsidR="00E0577F">
        <w:rPr>
          <w:rFonts w:ascii="Times New Roman" w:hAnsi="Times New Roman" w:cs="Times New Roman"/>
          <w:sz w:val="24"/>
          <w:szCs w:val="24"/>
        </w:rPr>
        <w:t>0</w:t>
      </w:r>
      <w:r w:rsidR="008000E9">
        <w:rPr>
          <w:rFonts w:ascii="Times New Roman" w:hAnsi="Times New Roman" w:cs="Times New Roman"/>
          <w:sz w:val="24"/>
          <w:szCs w:val="24"/>
        </w:rPr>
        <w:t xml:space="preserve"> столов, по 2</w:t>
      </w:r>
      <w:r w:rsidR="00E0577F">
        <w:rPr>
          <w:rFonts w:ascii="Times New Roman" w:hAnsi="Times New Roman" w:cs="Times New Roman"/>
          <w:sz w:val="24"/>
          <w:szCs w:val="24"/>
        </w:rPr>
        <w:t>0</w:t>
      </w:r>
      <w:r w:rsidR="008000E9">
        <w:rPr>
          <w:rFonts w:ascii="Times New Roman" w:hAnsi="Times New Roman" w:cs="Times New Roman"/>
          <w:sz w:val="24"/>
          <w:szCs w:val="24"/>
        </w:rPr>
        <w:t xml:space="preserve"> стул</w:t>
      </w:r>
      <w:r w:rsidR="00E0577F">
        <w:rPr>
          <w:rFonts w:ascii="Times New Roman" w:hAnsi="Times New Roman" w:cs="Times New Roman"/>
          <w:sz w:val="24"/>
          <w:szCs w:val="24"/>
        </w:rPr>
        <w:t>ьев</w:t>
      </w:r>
      <w:r w:rsidR="008000E9">
        <w:rPr>
          <w:rFonts w:ascii="Times New Roman" w:hAnsi="Times New Roman" w:cs="Times New Roman"/>
          <w:sz w:val="24"/>
          <w:szCs w:val="24"/>
        </w:rPr>
        <w:t>;</w:t>
      </w:r>
    </w:p>
    <w:p w:rsidR="00B85B29" w:rsidRPr="005836C9" w:rsidRDefault="00B85B29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- 1 кабинет для кружковых занятий, </w:t>
      </w:r>
      <w:r w:rsidR="00A753B9">
        <w:rPr>
          <w:rFonts w:ascii="Times New Roman" w:hAnsi="Times New Roman" w:cs="Times New Roman"/>
          <w:sz w:val="24"/>
          <w:szCs w:val="24"/>
        </w:rPr>
        <w:t>203 – 3</w:t>
      </w:r>
      <w:r w:rsidR="00E0577F">
        <w:rPr>
          <w:rFonts w:ascii="Times New Roman" w:hAnsi="Times New Roman" w:cs="Times New Roman"/>
          <w:sz w:val="24"/>
          <w:szCs w:val="24"/>
        </w:rPr>
        <w:t>1,8</w:t>
      </w:r>
      <w:r w:rsidR="00A753B9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5836C9">
        <w:rPr>
          <w:rFonts w:ascii="Times New Roman" w:hAnsi="Times New Roman" w:cs="Times New Roman"/>
          <w:sz w:val="24"/>
          <w:szCs w:val="24"/>
        </w:rPr>
        <w:t xml:space="preserve">. (8 столов, </w:t>
      </w:r>
      <w:r w:rsidR="00E0577F">
        <w:rPr>
          <w:rFonts w:ascii="Times New Roman" w:hAnsi="Times New Roman" w:cs="Times New Roman"/>
          <w:sz w:val="24"/>
          <w:szCs w:val="24"/>
        </w:rPr>
        <w:t>18</w:t>
      </w:r>
      <w:r w:rsidRPr="005836C9">
        <w:rPr>
          <w:rFonts w:ascii="Times New Roman" w:hAnsi="Times New Roman" w:cs="Times New Roman"/>
          <w:sz w:val="24"/>
          <w:szCs w:val="24"/>
        </w:rPr>
        <w:t xml:space="preserve"> стул</w:t>
      </w:r>
      <w:r w:rsidR="00E0577F">
        <w:rPr>
          <w:rFonts w:ascii="Times New Roman" w:hAnsi="Times New Roman" w:cs="Times New Roman"/>
          <w:sz w:val="24"/>
          <w:szCs w:val="24"/>
        </w:rPr>
        <w:t>ьев</w:t>
      </w:r>
      <w:r w:rsidRPr="005836C9">
        <w:rPr>
          <w:rFonts w:ascii="Times New Roman" w:hAnsi="Times New Roman" w:cs="Times New Roman"/>
          <w:sz w:val="24"/>
          <w:szCs w:val="24"/>
        </w:rPr>
        <w:t>, доска, музыкальный центр)</w:t>
      </w:r>
    </w:p>
    <w:p w:rsidR="00B85B29" w:rsidRPr="005836C9" w:rsidRDefault="00B85B29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36C9">
        <w:rPr>
          <w:rFonts w:ascii="Times New Roman" w:hAnsi="Times New Roman" w:cs="Times New Roman"/>
          <w:sz w:val="24"/>
          <w:szCs w:val="24"/>
        </w:rPr>
        <w:t>- 1 игровая комната - актовый зал  площадью 9</w:t>
      </w:r>
      <w:r w:rsidR="00E0577F">
        <w:rPr>
          <w:rFonts w:ascii="Times New Roman" w:hAnsi="Times New Roman" w:cs="Times New Roman"/>
          <w:sz w:val="24"/>
          <w:szCs w:val="24"/>
        </w:rPr>
        <w:t>5,9</w:t>
      </w:r>
      <w:r w:rsidRPr="005836C9">
        <w:rPr>
          <w:rFonts w:ascii="Times New Roman" w:hAnsi="Times New Roman" w:cs="Times New Roman"/>
          <w:sz w:val="24"/>
          <w:szCs w:val="24"/>
        </w:rPr>
        <w:t xml:space="preserve"> кв.м. (настольные игры,  6 столов, </w:t>
      </w:r>
      <w:r w:rsidR="00B46FE7">
        <w:rPr>
          <w:rFonts w:ascii="Times New Roman" w:hAnsi="Times New Roman" w:cs="Times New Roman"/>
          <w:sz w:val="24"/>
          <w:szCs w:val="24"/>
        </w:rPr>
        <w:t>4</w:t>
      </w:r>
      <w:r w:rsidRPr="005836C9">
        <w:rPr>
          <w:rFonts w:ascii="Times New Roman" w:hAnsi="Times New Roman" w:cs="Times New Roman"/>
          <w:sz w:val="24"/>
          <w:szCs w:val="24"/>
        </w:rPr>
        <w:t>0 стульев, музыкальный центр, экран, видеопроектор, видеотека детских фильмов, зеркала и др.)</w:t>
      </w:r>
      <w:proofErr w:type="gramEnd"/>
    </w:p>
    <w:p w:rsidR="00B85B29" w:rsidRPr="005836C9" w:rsidRDefault="00B85B29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- 2 туалета -  М, Ж (по 2 унитаза, по 2 раковины) на 2 этаже</w:t>
      </w:r>
    </w:p>
    <w:p w:rsidR="004C7CBE" w:rsidRDefault="004C7CBE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Туалеты оборудованы вёдрами, держателями для туалетной бумаги, мылом, бумажными полотенцами. Унитазы обеспечены сидениями, позволяющими проводить их ежедневную влажную уборку с применением моющих и дезинфицирующих средств 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на 1 этаже размещается комната для хранения и обработки уборочного инвентаря, приготовления дезинфекционных растворов.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Площадь помещений соответствует нормам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. В каждом помещении установлены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 воздуха для обеззараживания, дозаторы с антисептиками на входе, туалет и столовую. Входы оборудованы </w:t>
      </w:r>
      <w:proofErr w:type="spellStart"/>
      <w:r w:rsidRPr="005836C9">
        <w:rPr>
          <w:rFonts w:ascii="Times New Roman" w:hAnsi="Times New Roman" w:cs="Times New Roman"/>
          <w:sz w:val="24"/>
          <w:szCs w:val="24"/>
        </w:rPr>
        <w:t>безконтактными</w:t>
      </w:r>
      <w:proofErr w:type="spellEnd"/>
      <w:r w:rsidRPr="005836C9">
        <w:rPr>
          <w:rFonts w:ascii="Times New Roman" w:hAnsi="Times New Roman" w:cs="Times New Roman"/>
          <w:sz w:val="24"/>
          <w:szCs w:val="24"/>
        </w:rPr>
        <w:t xml:space="preserve"> термометрами.</w:t>
      </w:r>
    </w:p>
    <w:p w:rsidR="00B85B29" w:rsidRPr="00B85B2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B29">
        <w:rPr>
          <w:rFonts w:ascii="Times New Roman" w:hAnsi="Times New Roman" w:cs="Times New Roman"/>
          <w:sz w:val="24"/>
          <w:szCs w:val="24"/>
        </w:rPr>
        <w:t>Имеются дезинфицирующие средства</w:t>
      </w:r>
    </w:p>
    <w:p w:rsidR="004C7CBE" w:rsidRDefault="004C7CBE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5. Сведения о  планируемых кружковых, спортивных занятиях, оздоровительных мероприятиях:</w:t>
      </w:r>
    </w:p>
    <w:p w:rsidR="004C7CBE" w:rsidRPr="005005D5" w:rsidRDefault="004C7CBE" w:rsidP="004C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ежедневная утренняя зарядка;</w:t>
      </w:r>
    </w:p>
    <w:p w:rsidR="004C7CBE" w:rsidRPr="005005D5" w:rsidRDefault="004C7CBE" w:rsidP="004C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 xml:space="preserve">- ежедневные кружковые занятия по декоративно-прикладному творчеству, </w:t>
      </w:r>
      <w:proofErr w:type="gramStart"/>
      <w:r w:rsidRPr="005005D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5005D5">
        <w:rPr>
          <w:rFonts w:ascii="Times New Roman" w:hAnsi="Times New Roman" w:cs="Times New Roman"/>
          <w:sz w:val="24"/>
          <w:szCs w:val="24"/>
        </w:rPr>
        <w:t>, вокалу;</w:t>
      </w:r>
    </w:p>
    <w:p w:rsidR="004C7CBE" w:rsidRPr="005005D5" w:rsidRDefault="004C7CBE" w:rsidP="004C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ежедневные подвижные игры на свежем воздухе;</w:t>
      </w:r>
    </w:p>
    <w:p w:rsidR="004C7CBE" w:rsidRPr="005005D5" w:rsidRDefault="004C7CBE" w:rsidP="004C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 1 раз в неделю – массовое спортивное мероприятие;</w:t>
      </w:r>
    </w:p>
    <w:p w:rsidR="004C7CBE" w:rsidRPr="005005D5" w:rsidRDefault="004C7CBE" w:rsidP="004C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- 1-2  раза в неделю - массовое тематическое мероприятие</w:t>
      </w:r>
    </w:p>
    <w:p w:rsidR="004C7CBE" w:rsidRPr="005005D5" w:rsidRDefault="004C7CBE" w:rsidP="004C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5D5">
        <w:rPr>
          <w:rFonts w:ascii="Times New Roman" w:hAnsi="Times New Roman" w:cs="Times New Roman"/>
          <w:sz w:val="24"/>
          <w:szCs w:val="24"/>
        </w:rPr>
        <w:t>- ежедневные занятия по интересам, игры по отрядам</w:t>
      </w: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B29" w:rsidRPr="005836C9" w:rsidRDefault="00B85B29" w:rsidP="00B85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6. В наличии: </w:t>
      </w:r>
    </w:p>
    <w:p w:rsidR="00ED0C55" w:rsidRPr="005836C9" w:rsidRDefault="00ED0C55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 БО-2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5836C9">
        <w:rPr>
          <w:rFonts w:ascii="Times New Roman" w:hAnsi="Times New Roman" w:cs="Times New Roman"/>
          <w:sz w:val="24"/>
          <w:szCs w:val="24"/>
        </w:rPr>
        <w:t xml:space="preserve"> об оказании услуг по вывозу и размещению твёрдых коммунальных отходов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36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</w:p>
    <w:p w:rsidR="00ED0C55" w:rsidRPr="005836C9" w:rsidRDefault="00ED0C55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5836C9">
        <w:rPr>
          <w:rFonts w:ascii="Times New Roman" w:hAnsi="Times New Roman" w:cs="Times New Roman"/>
          <w:sz w:val="24"/>
          <w:szCs w:val="24"/>
        </w:rPr>
        <w:t xml:space="preserve">  на обслуживание объектов по профилактике и борьбе с бытовыми насекомыми и грызунами от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</w:p>
    <w:p w:rsidR="00ED0C55" w:rsidRPr="005836C9" w:rsidRDefault="00ED0C55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 xml:space="preserve">- Договор 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5836C9">
        <w:rPr>
          <w:rFonts w:ascii="Times New Roman" w:hAnsi="Times New Roman" w:cs="Times New Roman"/>
          <w:sz w:val="24"/>
          <w:szCs w:val="24"/>
        </w:rPr>
        <w:t xml:space="preserve"> на обслуживание объектов по профилактике и борьбе с клещами 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5836C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836C9">
        <w:rPr>
          <w:rFonts w:ascii="Times New Roman" w:hAnsi="Times New Roman" w:cs="Times New Roman"/>
          <w:sz w:val="24"/>
          <w:szCs w:val="24"/>
        </w:rPr>
        <w:t>.2021г</w:t>
      </w:r>
    </w:p>
    <w:p w:rsidR="00ED0C55" w:rsidRDefault="00ED0C55" w:rsidP="00ED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6C9">
        <w:rPr>
          <w:rFonts w:ascii="Times New Roman" w:hAnsi="Times New Roman" w:cs="Times New Roman"/>
          <w:sz w:val="24"/>
          <w:szCs w:val="24"/>
        </w:rPr>
        <w:t>- Контракт №</w:t>
      </w:r>
      <w:r>
        <w:rPr>
          <w:rFonts w:ascii="Times New Roman" w:hAnsi="Times New Roman" w:cs="Times New Roman"/>
          <w:sz w:val="24"/>
          <w:szCs w:val="24"/>
        </w:rPr>
        <w:t xml:space="preserve">381 </w:t>
      </w:r>
      <w:r w:rsidRPr="005836C9">
        <w:rPr>
          <w:rFonts w:ascii="Times New Roman" w:hAnsi="Times New Roman" w:cs="Times New Roman"/>
          <w:sz w:val="24"/>
          <w:szCs w:val="24"/>
        </w:rPr>
        <w:t xml:space="preserve">ГД о лабораторных исследованиях воды от </w:t>
      </w:r>
      <w:r>
        <w:rPr>
          <w:rFonts w:ascii="Times New Roman" w:hAnsi="Times New Roman" w:cs="Times New Roman"/>
          <w:sz w:val="24"/>
          <w:szCs w:val="24"/>
        </w:rPr>
        <w:t>04.02.2022</w:t>
      </w:r>
      <w:r w:rsidRPr="005836C9">
        <w:rPr>
          <w:rFonts w:ascii="Times New Roman" w:hAnsi="Times New Roman" w:cs="Times New Roman"/>
          <w:sz w:val="24"/>
          <w:szCs w:val="24"/>
        </w:rPr>
        <w:t>г</w:t>
      </w:r>
    </w:p>
    <w:p w:rsidR="00B85B29" w:rsidRDefault="00ED0C55" w:rsidP="00ED0C5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Контракт №02/2022 по оказанию услуг по медицинскому обслуживанию детей от 18.02.2022г.</w:t>
      </w:r>
    </w:p>
    <w:sectPr w:rsidR="00B85B29" w:rsidSect="005539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B79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4965"/>
    <w:multiLevelType w:val="hybridMultilevel"/>
    <w:tmpl w:val="5B8E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B29"/>
    <w:rsid w:val="002F13D5"/>
    <w:rsid w:val="004C7CBE"/>
    <w:rsid w:val="005212F0"/>
    <w:rsid w:val="005539DE"/>
    <w:rsid w:val="008000E9"/>
    <w:rsid w:val="008B63D5"/>
    <w:rsid w:val="00A753B9"/>
    <w:rsid w:val="00B46FE7"/>
    <w:rsid w:val="00B6556E"/>
    <w:rsid w:val="00B85B29"/>
    <w:rsid w:val="00C11229"/>
    <w:rsid w:val="00D602CB"/>
    <w:rsid w:val="00E02471"/>
    <w:rsid w:val="00E0577F"/>
    <w:rsid w:val="00ED0C55"/>
    <w:rsid w:val="00FE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2022-03-24T06:04:00Z</cp:lastPrinted>
  <dcterms:created xsi:type="dcterms:W3CDTF">2022-02-17T11:42:00Z</dcterms:created>
  <dcterms:modified xsi:type="dcterms:W3CDTF">2022-03-24T06:04:00Z</dcterms:modified>
</cp:coreProperties>
</file>