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BB" w:rsidRPr="00BA5DBB" w:rsidRDefault="00BA5DBB" w:rsidP="00BA5DBB">
      <w:pPr>
        <w:spacing w:after="0" w:line="240" w:lineRule="auto"/>
        <w:ind w:left="5672" w:firstLine="709"/>
        <w:outlineLvl w:val="0"/>
        <w:rPr>
          <w:rFonts w:ascii="Times New Roman" w:eastAsia="Times New Roman" w:hAnsi="Times New Roman" w:cs="Times New Roman"/>
          <w:bCs/>
          <w:sz w:val="24"/>
          <w:szCs w:val="24"/>
          <w:lang w:eastAsia="ru-RU"/>
        </w:rPr>
      </w:pPr>
    </w:p>
    <w:p w:rsidR="00BA5DBB" w:rsidRPr="00BA5DBB" w:rsidRDefault="00BA5DBB" w:rsidP="00BA5DBB">
      <w:pPr>
        <w:spacing w:after="0" w:line="240" w:lineRule="auto"/>
        <w:ind w:left="6381" w:firstLine="709"/>
        <w:outlineLvl w:val="0"/>
        <w:rPr>
          <w:rFonts w:ascii="Times New Roman" w:eastAsia="Times New Roman" w:hAnsi="Times New Roman" w:cs="Times New Roman"/>
          <w:bCs/>
          <w:sz w:val="24"/>
          <w:szCs w:val="24"/>
          <w:lang w:eastAsia="ru-RU"/>
        </w:rPr>
      </w:pPr>
    </w:p>
    <w:p w:rsidR="00BA5DBB" w:rsidRPr="005C0E90" w:rsidRDefault="0043577A" w:rsidP="00BA5DBB">
      <w:pPr>
        <w:spacing w:after="120" w:line="240" w:lineRule="auto"/>
        <w:jc w:val="center"/>
        <w:rPr>
          <w:rFonts w:ascii="Times New Roman" w:eastAsia="Times New Roman" w:hAnsi="Times New Roman" w:cs="Times New Roman"/>
          <w:b/>
          <w:noProof/>
          <w:sz w:val="24"/>
          <w:szCs w:val="28"/>
          <w:lang w:eastAsia="ru-RU"/>
        </w:rPr>
      </w:pPr>
      <w:r>
        <w:rPr>
          <w:rFonts w:ascii="Times New Roman" w:hAnsi="Times New Roman" w:cs="Times New Roman"/>
          <w:noProof/>
          <w:sz w:val="24"/>
          <w:szCs w:val="24"/>
          <w:lang w:eastAsia="ru-RU"/>
        </w:rPr>
        <w:drawing>
          <wp:inline distT="0" distB="0" distL="0" distR="0">
            <wp:extent cx="5972175" cy="855453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74534" cy="8557912"/>
                    </a:xfrm>
                    <a:prstGeom prst="rect">
                      <a:avLst/>
                    </a:prstGeom>
                    <a:noFill/>
                    <a:ln w="9525">
                      <a:noFill/>
                      <a:miter lim="800000"/>
                      <a:headEnd/>
                      <a:tailEnd/>
                    </a:ln>
                  </pic:spPr>
                </pic:pic>
              </a:graphicData>
            </a:graphic>
          </wp:inline>
        </w:drawing>
      </w:r>
    </w:p>
    <w:p w:rsidR="0043577A" w:rsidRDefault="0043577A" w:rsidP="00BA5DBB">
      <w:pPr>
        <w:spacing w:after="120" w:line="240" w:lineRule="auto"/>
        <w:jc w:val="center"/>
        <w:rPr>
          <w:rFonts w:ascii="Times New Roman" w:eastAsia="Times New Roman" w:hAnsi="Times New Roman" w:cs="Times New Roman"/>
          <w:b/>
          <w:noProof/>
          <w:sz w:val="28"/>
          <w:szCs w:val="28"/>
          <w:lang w:eastAsia="ru-RU"/>
        </w:rPr>
      </w:pPr>
    </w:p>
    <w:p w:rsidR="00BA5DBB" w:rsidRPr="00BA5DBB" w:rsidRDefault="00BA5DBB" w:rsidP="00BA5DBB">
      <w:pPr>
        <w:spacing w:after="120" w:line="240" w:lineRule="auto"/>
        <w:jc w:val="center"/>
        <w:rPr>
          <w:rFonts w:ascii="Times New Roman" w:eastAsia="Times New Roman" w:hAnsi="Times New Roman" w:cs="Times New Roman"/>
          <w:sz w:val="28"/>
          <w:szCs w:val="28"/>
          <w:lang w:eastAsia="ru-RU"/>
        </w:rPr>
      </w:pPr>
      <w:r w:rsidRPr="00BA5DBB">
        <w:rPr>
          <w:rFonts w:ascii="Times New Roman" w:eastAsia="Times New Roman" w:hAnsi="Times New Roman" w:cs="Times New Roman"/>
          <w:b/>
          <w:sz w:val="24"/>
          <w:szCs w:val="24"/>
          <w:lang w:eastAsia="ru-RU"/>
        </w:rPr>
        <w:t>I. ОБЩИЕ ПОЛОЖЕНИЯ</w:t>
      </w:r>
    </w:p>
    <w:p w:rsidR="00BA5DBB" w:rsidRPr="00BA5DBB" w:rsidRDefault="00BA5DBB" w:rsidP="00BA5DBB">
      <w:pPr>
        <w:spacing w:after="0" w:line="240" w:lineRule="auto"/>
        <w:jc w:val="both"/>
        <w:rPr>
          <w:rFonts w:ascii="Times New Roman" w:eastAsia="Times New Roman" w:hAnsi="Times New Roman" w:cs="Times New Roman"/>
          <w:sz w:val="28"/>
          <w:szCs w:val="28"/>
          <w:lang w:eastAsia="ru-RU"/>
        </w:rPr>
      </w:pP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u w:val="single"/>
          <w:lang w:eastAsia="ru-RU"/>
        </w:rPr>
      </w:pPr>
      <w:r w:rsidRPr="00BA5DBB">
        <w:rPr>
          <w:rFonts w:ascii="Times New Roman" w:eastAsia="Times New Roman" w:hAnsi="Times New Roman" w:cs="Times New Roman"/>
          <w:sz w:val="28"/>
          <w:szCs w:val="28"/>
          <w:lang w:eastAsia="ru-RU"/>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BA5DBB">
        <w:rPr>
          <w:rFonts w:ascii="Times New Roman" w:eastAsia="Times New Roman" w:hAnsi="Times New Roman" w:cs="Times New Roman"/>
          <w:sz w:val="28"/>
          <w:szCs w:val="28"/>
          <w:u w:val="single"/>
          <w:lang w:eastAsia="ru-RU"/>
        </w:rPr>
        <w:t>муниципальном бюджетном образовательном учреждении дополнительного образования города Ульяновска «Центр детского творчества № 4».</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1.2. Основой для заключения коллективного договора являются:</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Трудовой кодекс Российской Федерации (далее – ТК РФ);</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Федеральный закон от 29 декабря 2012 г. 273-ФЗ «Об образовании в Российской Федерации»;</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Региональное отраслевое Соглашение по организациям, находящимся в ведении Министерства образования и н</w:t>
      </w:r>
      <w:r w:rsidR="004A5520">
        <w:rPr>
          <w:rFonts w:ascii="Times New Roman" w:eastAsia="Times New Roman" w:hAnsi="Times New Roman" w:cs="Times New Roman"/>
          <w:sz w:val="28"/>
          <w:szCs w:val="28"/>
          <w:lang w:eastAsia="ru-RU"/>
        </w:rPr>
        <w:t>ауки Ульяновской области на 2018-2020</w:t>
      </w:r>
      <w:r w:rsidRPr="00BA5DBB">
        <w:rPr>
          <w:rFonts w:ascii="Times New Roman" w:eastAsia="Times New Roman" w:hAnsi="Times New Roman" w:cs="Times New Roman"/>
          <w:sz w:val="28"/>
          <w:szCs w:val="28"/>
          <w:lang w:eastAsia="ru-RU"/>
        </w:rPr>
        <w:t xml:space="preserve"> годы.</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xml:space="preserve">Сторонами коллективного договора являются: </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xml:space="preserve">работодатель в лице его представителя – руководителя образовательной организации </w:t>
      </w:r>
      <w:r w:rsidRPr="00BA5DBB">
        <w:rPr>
          <w:rFonts w:ascii="Times New Roman" w:eastAsia="Times New Roman" w:hAnsi="Times New Roman" w:cs="Times New Roman"/>
          <w:sz w:val="28"/>
          <w:szCs w:val="28"/>
          <w:u w:val="single"/>
          <w:lang w:eastAsia="ru-RU"/>
        </w:rPr>
        <w:t>Кузнецовой Галины Ивановны</w:t>
      </w:r>
      <w:r w:rsidRPr="00BA5DBB">
        <w:rPr>
          <w:rFonts w:ascii="Times New Roman" w:eastAsia="Times New Roman" w:hAnsi="Times New Roman" w:cs="Times New Roman"/>
          <w:sz w:val="28"/>
          <w:szCs w:val="28"/>
          <w:lang w:eastAsia="ru-RU"/>
        </w:rPr>
        <w:t xml:space="preserve"> (далее – работодатель);</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xml:space="preserve">работники образовательной организации в лице их представителя – </w:t>
      </w:r>
      <w:r w:rsidR="004A5520">
        <w:rPr>
          <w:rFonts w:ascii="Times New Roman" w:eastAsia="Times New Roman" w:hAnsi="Times New Roman" w:cs="Times New Roman"/>
          <w:sz w:val="28"/>
          <w:szCs w:val="28"/>
          <w:lang w:eastAsia="ru-RU"/>
        </w:rPr>
        <w:t>представитель трудового коллектива Круглова Светлана Николаевна.</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1.5. Работодатель обязан ознакомить под роспись с текстом коллективного договора всех работников образовательной организации в течение 14 дней после его подписания.</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lastRenderedPageBreak/>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BA5DBB" w:rsidRPr="00BA5DBB" w:rsidRDefault="00BA5DBB" w:rsidP="00BA5D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BA5DBB" w:rsidRPr="00BA5DBB" w:rsidRDefault="00BA5DBB" w:rsidP="00BA5D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1.14. Работодатель обязуется обеспечивать гласность содержания и выполнения условий коллективного договора.</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A5DBB" w:rsidRPr="00BA5DBB" w:rsidRDefault="00BA5DBB" w:rsidP="00BA5DBB">
      <w:pPr>
        <w:spacing w:after="0" w:line="240" w:lineRule="auto"/>
        <w:ind w:firstLine="567"/>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1.16. Настоящий коллективный договор вступает в силу с момента его подписания сторонами и действует по 31.12.20</w:t>
      </w:r>
      <w:r w:rsidR="001E3A36">
        <w:rPr>
          <w:rFonts w:ascii="Times New Roman" w:eastAsia="Times New Roman" w:hAnsi="Times New Roman" w:cs="Times New Roman"/>
          <w:sz w:val="28"/>
          <w:szCs w:val="28"/>
          <w:lang w:eastAsia="ru-RU"/>
        </w:rPr>
        <w:t>21</w:t>
      </w:r>
      <w:r w:rsidRPr="00BA5DBB">
        <w:rPr>
          <w:rFonts w:ascii="Times New Roman" w:eastAsia="Times New Roman" w:hAnsi="Times New Roman" w:cs="Times New Roman"/>
          <w:sz w:val="28"/>
          <w:szCs w:val="28"/>
          <w:lang w:eastAsia="ru-RU"/>
        </w:rPr>
        <w:t xml:space="preserve"> года включительно.</w:t>
      </w:r>
    </w:p>
    <w:p w:rsidR="00BA5DBB" w:rsidRPr="00BA5DBB" w:rsidRDefault="00BA5DBB" w:rsidP="00BA5DBB">
      <w:pPr>
        <w:spacing w:after="0" w:line="240" w:lineRule="auto"/>
        <w:rPr>
          <w:rFonts w:ascii="Times New Roman" w:eastAsia="Times New Roman" w:hAnsi="Times New Roman" w:cs="Times New Roman"/>
          <w:b/>
          <w:bCs/>
          <w:caps/>
          <w:sz w:val="28"/>
          <w:szCs w:val="28"/>
          <w:lang w:eastAsia="ru-RU"/>
        </w:rPr>
      </w:pPr>
    </w:p>
    <w:p w:rsidR="00BA5DBB" w:rsidRPr="00BA5DBB" w:rsidRDefault="00BA5DBB" w:rsidP="00BA5DBB">
      <w:pPr>
        <w:spacing w:after="0" w:line="240" w:lineRule="auto"/>
        <w:jc w:val="center"/>
        <w:outlineLvl w:val="0"/>
        <w:rPr>
          <w:rFonts w:ascii="Times New Roman" w:eastAsia="Times New Roman" w:hAnsi="Times New Roman" w:cs="Times New Roman"/>
          <w:b/>
          <w:bCs/>
          <w:caps/>
          <w:sz w:val="28"/>
          <w:szCs w:val="28"/>
          <w:lang w:eastAsia="ru-RU"/>
        </w:rPr>
      </w:pPr>
      <w:r w:rsidRPr="00BA5DBB">
        <w:rPr>
          <w:rFonts w:ascii="Times New Roman" w:eastAsia="Times New Roman" w:hAnsi="Times New Roman" w:cs="Times New Roman"/>
          <w:b/>
          <w:bCs/>
          <w:caps/>
          <w:sz w:val="28"/>
          <w:szCs w:val="28"/>
          <w:lang w:val="en-US" w:eastAsia="ru-RU"/>
        </w:rPr>
        <w:t>II</w:t>
      </w:r>
      <w:r w:rsidRPr="00BA5DBB">
        <w:rPr>
          <w:rFonts w:ascii="Times New Roman" w:eastAsia="Times New Roman" w:hAnsi="Times New Roman" w:cs="Times New Roman"/>
          <w:b/>
          <w:bCs/>
          <w:caps/>
          <w:sz w:val="28"/>
          <w:szCs w:val="28"/>
          <w:lang w:eastAsia="ru-RU"/>
        </w:rPr>
        <w:t>. ГАРАНТИИ ПРИ ЗАКЛЮЧЕНИИ, изменении И РАСТОРЖЕНИИ ТРУДОВОГО ДОГОВОРа</w:t>
      </w:r>
    </w:p>
    <w:p w:rsidR="00BA5DBB" w:rsidRPr="00BA5DBB" w:rsidRDefault="00BA5DBB" w:rsidP="00BA5DBB">
      <w:pPr>
        <w:spacing w:after="0" w:line="240" w:lineRule="auto"/>
        <w:rPr>
          <w:rFonts w:ascii="Times New Roman" w:eastAsia="Times New Roman" w:hAnsi="Times New Roman" w:cs="Times New Roman"/>
          <w:sz w:val="24"/>
          <w:szCs w:val="24"/>
          <w:lang w:eastAsia="ru-RU"/>
        </w:rPr>
      </w:pPr>
    </w:p>
    <w:p w:rsidR="00BA5DBB" w:rsidRPr="00BA5DBB" w:rsidRDefault="00BA5DBB" w:rsidP="00BA5DBB">
      <w:pPr>
        <w:spacing w:after="0" w:line="240" w:lineRule="auto"/>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ab/>
        <w:t>2.</w:t>
      </w:r>
      <w:r w:rsidRPr="00BA5DBB">
        <w:rPr>
          <w:rFonts w:ascii="Times New Roman" w:eastAsia="Times New Roman" w:hAnsi="Times New Roman" w:cs="Times New Roman"/>
          <w:sz w:val="28"/>
          <w:szCs w:val="28"/>
          <w:lang w:eastAsia="ru-RU"/>
        </w:rPr>
        <w:tab/>
        <w:t>Стороны договорились, что:</w:t>
      </w:r>
    </w:p>
    <w:p w:rsidR="00BA5DBB" w:rsidRPr="00BA5DBB" w:rsidRDefault="00BA5DBB" w:rsidP="00BA5DBB">
      <w:pPr>
        <w:spacing w:after="0" w:line="240" w:lineRule="auto"/>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ab/>
        <w:t>2.1.</w:t>
      </w:r>
      <w:r w:rsidRPr="00BA5DBB">
        <w:rPr>
          <w:rFonts w:ascii="Times New Roman" w:eastAsia="Times New Roman" w:hAnsi="Times New Roman" w:cs="Times New Roman"/>
          <w:sz w:val="28"/>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BA5DBB" w:rsidRPr="00BA5DBB" w:rsidRDefault="00BA5DBB" w:rsidP="00BA5DBB">
      <w:pPr>
        <w:spacing w:after="0" w:line="240" w:lineRule="auto"/>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ab/>
        <w:t>2.2.</w:t>
      </w:r>
      <w:r w:rsidRPr="00BA5DBB">
        <w:rPr>
          <w:rFonts w:ascii="Times New Roman" w:eastAsia="Times New Roman" w:hAnsi="Times New Roman" w:cs="Times New Roman"/>
          <w:sz w:val="28"/>
          <w:szCs w:val="28"/>
          <w:lang w:eastAsia="ru-RU"/>
        </w:rPr>
        <w:tab/>
        <w:t>Работодатель обязуется:</w:t>
      </w:r>
    </w:p>
    <w:p w:rsidR="00BA5DBB" w:rsidRPr="00BA5DBB" w:rsidRDefault="00BA5DBB" w:rsidP="00BA5DBB">
      <w:pPr>
        <w:spacing w:after="0" w:line="240" w:lineRule="auto"/>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ab/>
        <w:t>2.2.1.</w:t>
      </w:r>
      <w:r w:rsidRPr="00BA5DBB">
        <w:rPr>
          <w:rFonts w:ascii="Times New Roman" w:eastAsia="Times New Roman" w:hAnsi="Times New Roman" w:cs="Times New Roman"/>
          <w:sz w:val="28"/>
          <w:szCs w:val="28"/>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BA5DBB" w:rsidRPr="00BA5DBB" w:rsidRDefault="00BA5DBB" w:rsidP="00BA5DBB">
      <w:pPr>
        <w:spacing w:after="0" w:line="240" w:lineRule="auto"/>
        <w:ind w:firstLine="709"/>
        <w:jc w:val="both"/>
        <w:rPr>
          <w:rFonts w:ascii="Times New Roman" w:eastAsia="Times New Roman" w:hAnsi="Times New Roman" w:cs="Times New Roman"/>
          <w:iCs/>
          <w:sz w:val="28"/>
          <w:szCs w:val="28"/>
          <w:lang w:eastAsia="ru-RU"/>
        </w:rPr>
      </w:pPr>
      <w:r w:rsidRPr="00BA5DBB">
        <w:rPr>
          <w:rFonts w:ascii="Times New Roman" w:eastAsia="Times New Roman" w:hAnsi="Times New Roman" w:cs="Times New Roman"/>
          <w:iCs/>
          <w:sz w:val="28"/>
          <w:szCs w:val="28"/>
          <w:lang w:eastAsia="ru-RU"/>
        </w:rPr>
        <w:lastRenderedPageBreak/>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2.2.3.</w:t>
      </w:r>
      <w:r w:rsidRPr="00BA5DBB">
        <w:rPr>
          <w:rFonts w:ascii="Times New Roman" w:eastAsia="Times New Roman" w:hAnsi="Times New Roman" w:cs="Times New Roman"/>
          <w:sz w:val="28"/>
          <w:szCs w:val="28"/>
          <w:lang w:eastAsia="ru-RU"/>
        </w:rPr>
        <w:tab/>
        <w:t>В трудовой договор включать обязательные условия, указанные в статье 57 ТК РФ.</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BA5DBB" w:rsidRPr="00BA5DBB" w:rsidRDefault="00BA5DBB" w:rsidP="00BA5DBB">
      <w:pPr>
        <w:spacing w:after="0" w:line="240" w:lineRule="auto"/>
        <w:ind w:firstLine="709"/>
        <w:jc w:val="both"/>
        <w:rPr>
          <w:rFonts w:ascii="Times New Roman" w:eastAsia="Times New Roman" w:hAnsi="Times New Roman" w:cs="Times New Roman"/>
          <w:iCs/>
          <w:sz w:val="28"/>
          <w:szCs w:val="28"/>
          <w:lang w:eastAsia="ru-RU"/>
        </w:rPr>
      </w:pPr>
      <w:r w:rsidRPr="00BA5DBB">
        <w:rPr>
          <w:rFonts w:ascii="Times New Roman" w:eastAsia="Times New Roman" w:hAnsi="Times New Roman" w:cs="Times New Roman"/>
          <w:iCs/>
          <w:sz w:val="28"/>
          <w:szCs w:val="28"/>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A5DBB" w:rsidRPr="00BA5DBB" w:rsidRDefault="00BA5DBB" w:rsidP="00BA5DBB">
      <w:pPr>
        <w:spacing w:after="0" w:line="240" w:lineRule="auto"/>
        <w:ind w:firstLine="708"/>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2.2.4.</w:t>
      </w:r>
      <w:r w:rsidRPr="00BA5DBB">
        <w:rPr>
          <w:rFonts w:ascii="Times New Roman" w:eastAsia="Times New Roman" w:hAnsi="Times New Roman" w:cs="Times New Roman"/>
          <w:sz w:val="28"/>
          <w:szCs w:val="28"/>
          <w:lang w:eastAsia="ru-RU"/>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BA5DBB" w:rsidRPr="00BA5DBB" w:rsidRDefault="00BA5DBB" w:rsidP="00BA5DBB">
      <w:pPr>
        <w:spacing w:after="0" w:line="240" w:lineRule="auto"/>
        <w:ind w:firstLine="708"/>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A5DBB" w:rsidRPr="00BA5DBB" w:rsidRDefault="00BA5DBB" w:rsidP="00BA5DBB">
      <w:pPr>
        <w:spacing w:after="0" w:line="240" w:lineRule="auto"/>
        <w:ind w:firstLine="708"/>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2.2.5.</w:t>
      </w:r>
      <w:r w:rsidRPr="00BA5DBB">
        <w:rPr>
          <w:rFonts w:ascii="Times New Roman" w:eastAsia="Times New Roman" w:hAnsi="Times New Roman" w:cs="Times New Roman"/>
          <w:sz w:val="28"/>
          <w:szCs w:val="28"/>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A5DBB" w:rsidRPr="00BA5DBB" w:rsidRDefault="00BA5DBB" w:rsidP="00BA5DBB">
      <w:pPr>
        <w:spacing w:after="0" w:line="240" w:lineRule="auto"/>
        <w:ind w:firstLine="708"/>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2.2.6.</w:t>
      </w:r>
      <w:r w:rsidRPr="00BA5DBB">
        <w:rPr>
          <w:rFonts w:ascii="Times New Roman" w:eastAsia="Times New Roman" w:hAnsi="Times New Roman" w:cs="Times New Roman"/>
          <w:sz w:val="28"/>
          <w:szCs w:val="28"/>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A5DBB" w:rsidRPr="00BA5DBB" w:rsidRDefault="00BA5DBB" w:rsidP="00BA5DBB">
      <w:pPr>
        <w:spacing w:after="0" w:line="240" w:lineRule="auto"/>
        <w:ind w:firstLine="708"/>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lastRenderedPageBreak/>
        <w:t>2.2.7.</w:t>
      </w:r>
      <w:r w:rsidRPr="00BA5DBB">
        <w:rPr>
          <w:rFonts w:ascii="Times New Roman" w:eastAsia="Times New Roman" w:hAnsi="Times New Roman" w:cs="Times New Roman"/>
          <w:sz w:val="28"/>
          <w:szCs w:val="28"/>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BA5DBB" w:rsidRPr="00BA5DBB" w:rsidRDefault="00BA5DBB" w:rsidP="00BA5DBB">
      <w:pPr>
        <w:spacing w:after="0" w:line="240" w:lineRule="auto"/>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ab/>
        <w:t>- предпенсионного возраста (за 2 года до пенсии);</w:t>
      </w:r>
    </w:p>
    <w:p w:rsidR="00BA5DBB" w:rsidRPr="00BA5DBB" w:rsidRDefault="00BA5DBB" w:rsidP="00BA5DBB">
      <w:pPr>
        <w:spacing w:after="0" w:line="240" w:lineRule="auto"/>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ab/>
        <w:t>- проработавшие в организации свыше 10 лет;</w:t>
      </w:r>
    </w:p>
    <w:p w:rsidR="00BA5DBB" w:rsidRPr="00BA5DBB" w:rsidRDefault="00BA5DBB" w:rsidP="00BA5DBB">
      <w:pPr>
        <w:spacing w:after="0" w:line="240" w:lineRule="auto"/>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ab/>
        <w:t>- одинокие матери, воспитывающие ребенка в возрасте до 16 лет;</w:t>
      </w:r>
    </w:p>
    <w:p w:rsidR="00BA5DBB" w:rsidRPr="00BA5DBB" w:rsidRDefault="00BA5DBB" w:rsidP="00BA5DBB">
      <w:pPr>
        <w:spacing w:after="0" w:line="240" w:lineRule="auto"/>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ab/>
        <w:t>- одинокие отцы, воспитывающие ребенка в возрасте до 16 лет;</w:t>
      </w:r>
    </w:p>
    <w:p w:rsidR="00BA5DBB" w:rsidRPr="00BA5DBB" w:rsidRDefault="00BA5DBB" w:rsidP="00BA5DBB">
      <w:pPr>
        <w:spacing w:after="0" w:line="240" w:lineRule="auto"/>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ab/>
        <w:t>- родители, имеющие ребенка – инвалида в возрасте до 18 лет;</w:t>
      </w:r>
    </w:p>
    <w:p w:rsidR="00BA5DBB" w:rsidRPr="00BA5DBB" w:rsidRDefault="00BA5DBB" w:rsidP="00BA5DBB">
      <w:pPr>
        <w:spacing w:after="0" w:line="240" w:lineRule="auto"/>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ab/>
        <w:t>- награжденные государственными и (или) ведомственными наградами в связи с педагогической деятельностью;</w:t>
      </w:r>
    </w:p>
    <w:p w:rsidR="00BA5DBB" w:rsidRPr="00BA5DBB" w:rsidRDefault="00BA5DBB" w:rsidP="00BA5DBB">
      <w:pPr>
        <w:spacing w:after="0" w:line="240" w:lineRule="auto"/>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2.2.8.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8 часов в неделю с сохранением среднего заработка.</w:t>
      </w:r>
    </w:p>
    <w:p w:rsidR="00BA5DBB" w:rsidRPr="00BA5DBB" w:rsidRDefault="00BA5DBB" w:rsidP="00BA5DBB">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2.2.9.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BA5DBB" w:rsidRPr="00BA5DBB" w:rsidRDefault="00BA5DBB" w:rsidP="00BA5DBB">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color w:val="000000"/>
          <w:sz w:val="28"/>
          <w:szCs w:val="28"/>
          <w:lang w:eastAsia="ru-RU"/>
        </w:rPr>
        <w:t>2.2.10.</w:t>
      </w:r>
      <w:r w:rsidRPr="00BA5DBB">
        <w:rPr>
          <w:rFonts w:ascii="Times New Roman" w:eastAsia="Times New Roman" w:hAnsi="Times New Roman" w:cs="Times New Roman"/>
          <w:sz w:val="28"/>
          <w:szCs w:val="28"/>
          <w:lang w:eastAsia="ru-RU"/>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BA5DBB" w:rsidRPr="00BA5DBB" w:rsidRDefault="00BA5DBB" w:rsidP="00BA5DBB">
      <w:pPr>
        <w:tabs>
          <w:tab w:val="left" w:pos="1620"/>
        </w:tabs>
        <w:spacing w:after="0" w:line="240" w:lineRule="auto"/>
        <w:ind w:firstLine="708"/>
        <w:jc w:val="both"/>
        <w:rPr>
          <w:rFonts w:ascii="Times New Roman" w:eastAsia="Arial Unicode MS" w:hAnsi="Times New Roman" w:cs="Times New Roman"/>
          <w:color w:val="000000"/>
          <w:kern w:val="1"/>
          <w:sz w:val="28"/>
          <w:szCs w:val="28"/>
        </w:rPr>
      </w:pPr>
      <w:r w:rsidRPr="00BA5DBB">
        <w:rPr>
          <w:rFonts w:ascii="Times New Roman" w:eastAsia="Arial Unicode MS" w:hAnsi="Times New Roman" w:cs="Times New Roman"/>
          <w:color w:val="000000"/>
          <w:sz w:val="28"/>
          <w:szCs w:val="28"/>
        </w:rPr>
        <w:t>2.2.11.</w:t>
      </w:r>
      <w:r w:rsidRPr="00BA5DBB">
        <w:rPr>
          <w:rFonts w:ascii="Times New Roman" w:eastAsia="Times New Roman" w:hAnsi="Times New Roman" w:cs="Times New Roman"/>
          <w:sz w:val="28"/>
          <w:szCs w:val="28"/>
          <w:lang w:eastAsia="ru-RU"/>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BA5DBB">
        <w:rPr>
          <w:rFonts w:ascii="Times New Roman" w:eastAsia="Arial Unicode MS" w:hAnsi="Times New Roman" w:cs="Times New Roman"/>
          <w:color w:val="000000"/>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BA5DBB" w:rsidRPr="00BA5DBB" w:rsidRDefault="00BA5DBB" w:rsidP="00BA5DBB">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8"/>
          <w:szCs w:val="28"/>
        </w:rPr>
      </w:pPr>
      <w:r w:rsidRPr="00BA5DBB">
        <w:rPr>
          <w:rFonts w:ascii="Times New Roman" w:eastAsia="Arial Unicode MS" w:hAnsi="Times New Roman" w:cs="Times New Roman"/>
          <w:color w:val="000000"/>
          <w:sz w:val="28"/>
          <w:szCs w:val="28"/>
        </w:rPr>
        <w:t>2.2.12. Содействовать</w:t>
      </w:r>
      <w:r w:rsidRPr="00BA5DBB">
        <w:rPr>
          <w:rFonts w:ascii="Times New Roman" w:eastAsia="Arial Unicode MS" w:hAnsi="Times New Roman" w:cs="Times New Roman"/>
          <w:color w:val="000000"/>
          <w:kern w:val="1"/>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A5DBB" w:rsidRPr="00BA5DBB" w:rsidRDefault="00BA5DBB" w:rsidP="00BA5DBB">
      <w:pPr>
        <w:spacing w:after="0" w:line="240" w:lineRule="auto"/>
        <w:ind w:firstLine="708"/>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lastRenderedPageBreak/>
        <w:t>2.2.13.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BA5DBB" w:rsidRPr="00BA5DBB" w:rsidRDefault="00BA5DBB" w:rsidP="00BA5DBB">
      <w:pPr>
        <w:spacing w:after="0" w:line="240" w:lineRule="auto"/>
        <w:ind w:firstLine="708"/>
        <w:jc w:val="both"/>
        <w:rPr>
          <w:rFonts w:ascii="Times New Roman" w:eastAsia="Times New Roman" w:hAnsi="Times New Roman" w:cs="Times New Roman"/>
          <w:sz w:val="28"/>
          <w:szCs w:val="28"/>
          <w:lang w:eastAsia="ru-RU"/>
        </w:rPr>
      </w:pPr>
    </w:p>
    <w:p w:rsidR="00BA5DBB" w:rsidRPr="00BA5DBB" w:rsidRDefault="00BA5DBB" w:rsidP="00BA5DBB">
      <w:pPr>
        <w:spacing w:after="0" w:line="240" w:lineRule="auto"/>
        <w:jc w:val="center"/>
        <w:outlineLvl w:val="0"/>
        <w:rPr>
          <w:rFonts w:ascii="Times New Roman" w:eastAsia="Times New Roman" w:hAnsi="Times New Roman" w:cs="Times New Roman"/>
          <w:b/>
          <w:bCs/>
          <w:caps/>
          <w:sz w:val="28"/>
          <w:szCs w:val="28"/>
          <w:lang w:eastAsia="ru-RU"/>
        </w:rPr>
      </w:pPr>
      <w:r w:rsidRPr="00BA5DBB">
        <w:rPr>
          <w:rFonts w:ascii="Times New Roman" w:eastAsia="Times New Roman" w:hAnsi="Times New Roman" w:cs="Times New Roman"/>
          <w:b/>
          <w:bCs/>
          <w:caps/>
          <w:sz w:val="28"/>
          <w:szCs w:val="28"/>
          <w:lang w:val="en-US" w:eastAsia="ru-RU"/>
        </w:rPr>
        <w:t>III</w:t>
      </w:r>
      <w:r w:rsidRPr="00BA5DBB">
        <w:rPr>
          <w:rFonts w:ascii="Times New Roman" w:eastAsia="Times New Roman" w:hAnsi="Times New Roman" w:cs="Times New Roman"/>
          <w:b/>
          <w:bCs/>
          <w:caps/>
          <w:sz w:val="28"/>
          <w:szCs w:val="28"/>
          <w:lang w:eastAsia="ru-RU"/>
        </w:rPr>
        <w:t>. рабочее время и время отдыха</w:t>
      </w:r>
    </w:p>
    <w:p w:rsidR="00BA5DBB" w:rsidRPr="00BA5DBB" w:rsidRDefault="00BA5DBB" w:rsidP="00BA5DBB">
      <w:pPr>
        <w:spacing w:after="0" w:line="240" w:lineRule="auto"/>
        <w:ind w:left="705"/>
        <w:jc w:val="center"/>
        <w:rPr>
          <w:rFonts w:ascii="Times New Roman" w:eastAsia="Times New Roman" w:hAnsi="Times New Roman" w:cs="Times New Roman"/>
          <w:b/>
          <w:bCs/>
          <w:sz w:val="28"/>
          <w:szCs w:val="28"/>
          <w:lang w:eastAsia="ru-RU"/>
        </w:rPr>
      </w:pP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w:t>
      </w:r>
      <w:r w:rsidRPr="00BA5DBB">
        <w:rPr>
          <w:rFonts w:ascii="Times New Roman" w:eastAsia="Times New Roman" w:hAnsi="Times New Roman" w:cs="Times New Roman"/>
          <w:sz w:val="28"/>
          <w:szCs w:val="28"/>
          <w:lang w:eastAsia="ru-RU"/>
        </w:rPr>
        <w:tab/>
        <w:t>Стороны пришли к соглашению о том, что:</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3.1.</w:t>
      </w:r>
      <w:r w:rsidRPr="00BA5DBB">
        <w:rPr>
          <w:rFonts w:ascii="Times New Roman" w:eastAsia="Times New Roman" w:hAnsi="Times New Roman" w:cs="Times New Roman"/>
          <w:sz w:val="28"/>
          <w:szCs w:val="28"/>
          <w:lang w:eastAsia="ru-RU"/>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занятий,графиками работы. </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3.2.</w:t>
      </w:r>
      <w:r w:rsidRPr="00BA5DBB">
        <w:rPr>
          <w:rFonts w:ascii="Times New Roman" w:eastAsia="Times New Roman" w:hAnsi="Times New Roman" w:cs="Times New Roman"/>
          <w:sz w:val="28"/>
          <w:szCs w:val="28"/>
          <w:lang w:eastAsia="ru-RU"/>
        </w:rPr>
        <w:tab/>
        <w:t>Для руководителя, заместителей руководителя, главного бухгалтера, заведующего хозяйством устанавливается ненормированный рабочий день.  Для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3.3.</w:t>
      </w:r>
      <w:r w:rsidRPr="00BA5DBB">
        <w:rPr>
          <w:rFonts w:ascii="Times New Roman" w:eastAsia="Times New Roman" w:hAnsi="Times New Roman" w:cs="Times New Roman"/>
          <w:sz w:val="28"/>
          <w:szCs w:val="28"/>
          <w:lang w:eastAsia="ru-RU"/>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xml:space="preserve">В зависимости от должности и (или) специальности педагогических работников с учетом особенностей их труда </w:t>
      </w:r>
      <w:hyperlink r:id="rId8" w:history="1">
        <w:r w:rsidRPr="00BA5DBB">
          <w:rPr>
            <w:rFonts w:ascii="Times New Roman" w:eastAsia="Times New Roman" w:hAnsi="Times New Roman" w:cs="Times New Roman"/>
            <w:sz w:val="28"/>
            <w:szCs w:val="28"/>
            <w:lang w:eastAsia="ru-RU"/>
          </w:rPr>
          <w:t>продолжительность</w:t>
        </w:r>
      </w:hyperlink>
      <w:r w:rsidRPr="00BA5DBB">
        <w:rPr>
          <w:rFonts w:ascii="Times New Roman" w:eastAsia="Times New Roman" w:hAnsi="Times New Roman" w:cs="Times New Roman"/>
          <w:sz w:val="28"/>
          <w:szCs w:val="28"/>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BA5DBB" w:rsidRPr="00BA5DBB" w:rsidRDefault="00BA5DBB" w:rsidP="00BA5DBB">
      <w:pPr>
        <w:spacing w:after="0" w:line="240" w:lineRule="auto"/>
        <w:ind w:firstLine="705"/>
        <w:jc w:val="both"/>
        <w:rPr>
          <w:rFonts w:ascii="Times New Roman" w:eastAsia="MS Mincho" w:hAnsi="Times New Roman" w:cs="Times New Roman"/>
          <w:sz w:val="28"/>
          <w:szCs w:val="28"/>
          <w:lang w:eastAsia="ru-RU"/>
        </w:rPr>
      </w:pPr>
      <w:r w:rsidRPr="00BA5DBB">
        <w:rPr>
          <w:rFonts w:ascii="Times New Roman" w:eastAsia="Times New Roman" w:hAnsi="Times New Roman" w:cs="Times New Roman"/>
          <w:sz w:val="28"/>
          <w:szCs w:val="28"/>
          <w:lang w:eastAsia="ru-RU"/>
        </w:rPr>
        <w:t xml:space="preserve">3.5. В образовательной организации </w:t>
      </w:r>
      <w:r w:rsidRPr="00BA5DBB">
        <w:rPr>
          <w:rFonts w:ascii="Times New Roman" w:eastAsia="MS Mincho" w:hAnsi="Times New Roman" w:cs="Times New Roman"/>
          <w:sz w:val="28"/>
          <w:szCs w:val="28"/>
          <w:lang w:eastAsia="ru-RU"/>
        </w:rPr>
        <w:t xml:space="preserve">учебная нагрузка на новый учебный год устанавливается руководителем образовательной организации. </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BA5DBB" w:rsidRPr="00BA5DBB" w:rsidRDefault="00BA5DBB" w:rsidP="00BA5D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xml:space="preserve">3.6. 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w:t>
      </w:r>
    </w:p>
    <w:p w:rsidR="00BA5DBB" w:rsidRPr="00BA5DBB" w:rsidRDefault="00BA5DBB" w:rsidP="00BA5D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lastRenderedPageBreak/>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общеобразовательным программам, сокращения количества учебных групп) определенные сторонами условия трудового договора не могут быть сохранены.</w:t>
      </w:r>
    </w:p>
    <w:p w:rsidR="00BA5DBB" w:rsidRPr="00BA5DBB" w:rsidRDefault="00BA5DBB" w:rsidP="00BA5DBB">
      <w:pPr>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BA5DBB">
        <w:rPr>
          <w:rFonts w:ascii="Times New Roman" w:eastAsia="Times New Roman" w:hAnsi="Times New Roman" w:cs="Times New Roman"/>
          <w:sz w:val="28"/>
          <w:szCs w:val="28"/>
          <w:lang w:eastAsia="ru-RU"/>
        </w:rPr>
        <w:t>3.8.</w:t>
      </w:r>
      <w:r w:rsidRPr="00BA5DBB">
        <w:rPr>
          <w:rFonts w:ascii="Times New Roman" w:eastAsia="MS Mincho" w:hAnsi="Times New Roman" w:cs="Times New Roman"/>
          <w:sz w:val="28"/>
          <w:szCs w:val="28"/>
          <w:lang w:eastAsia="ru-RU"/>
        </w:rPr>
        <w:t xml:space="preserve"> При установлении педагогическим работникам,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ведения занятий в детских объединениях. 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BA5DBB" w:rsidRPr="00BA5DBB" w:rsidRDefault="00BA5DBB" w:rsidP="00BA5DBB">
      <w:pPr>
        <w:spacing w:after="0" w:line="240" w:lineRule="auto"/>
        <w:ind w:firstLine="539"/>
        <w:jc w:val="both"/>
        <w:rPr>
          <w:rFonts w:ascii="Times New Roman" w:eastAsia="MS Mincho" w:hAnsi="Times New Roman" w:cs="Times New Roman"/>
          <w:sz w:val="28"/>
          <w:szCs w:val="28"/>
        </w:rPr>
      </w:pPr>
      <w:r w:rsidRPr="00BA5DBB">
        <w:rPr>
          <w:rFonts w:ascii="Times New Roman" w:eastAsia="MS Mincho" w:hAnsi="Times New Roman" w:cs="Times New Roman"/>
          <w:sz w:val="28"/>
          <w:szCs w:val="28"/>
        </w:rPr>
        <w:t>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w:t>
      </w:r>
    </w:p>
    <w:p w:rsidR="00BA5DBB" w:rsidRPr="00BA5DBB" w:rsidRDefault="00BA5DBB" w:rsidP="00BA5DBB">
      <w:pPr>
        <w:spacing w:after="0" w:line="240" w:lineRule="auto"/>
        <w:ind w:firstLine="540"/>
        <w:jc w:val="both"/>
        <w:rPr>
          <w:rFonts w:ascii="Times New Roman" w:eastAsia="Times New Roman" w:hAnsi="Times New Roman" w:cs="Times New Roman"/>
          <w:sz w:val="28"/>
          <w:szCs w:val="28"/>
        </w:rPr>
      </w:pPr>
      <w:r w:rsidRPr="00BA5DBB">
        <w:rPr>
          <w:rFonts w:ascii="Times New Roman" w:eastAsia="Times New Roman" w:hAnsi="Times New Roman" w:cs="Times New Roman"/>
          <w:iCs/>
          <w:sz w:val="28"/>
          <w:szCs w:val="28"/>
        </w:rPr>
        <w:t xml:space="preserve">3.9. </w:t>
      </w:r>
      <w:r w:rsidRPr="00BA5DBB">
        <w:rPr>
          <w:rFonts w:ascii="Times New Roman" w:eastAsia="Times New Roman" w:hAnsi="Times New Roman" w:cs="Times New Roman"/>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BA5DBB" w:rsidRPr="00BA5DBB" w:rsidRDefault="00BA5DBB" w:rsidP="00BA5DBB">
      <w:pPr>
        <w:spacing w:after="0" w:line="240" w:lineRule="auto"/>
        <w:ind w:firstLine="540"/>
        <w:jc w:val="both"/>
        <w:rPr>
          <w:rFonts w:ascii="Times New Roman" w:eastAsia="Times New Roman" w:hAnsi="Times New Roman" w:cs="Times New Roman"/>
          <w:sz w:val="24"/>
          <w:szCs w:val="24"/>
        </w:rPr>
      </w:pPr>
      <w:r w:rsidRPr="00BA5DBB">
        <w:rPr>
          <w:rFonts w:ascii="Times New Roman" w:eastAsia="Times New Roman" w:hAnsi="Times New Roman" w:cs="Times New Roman"/>
          <w:sz w:val="28"/>
          <w:szCs w:val="28"/>
        </w:rPr>
        <w:t>3.10.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BA5DBB">
        <w:rPr>
          <w:rFonts w:ascii="Times New Roman" w:eastAsia="Times New Roman" w:hAnsi="Times New Roman" w:cs="Times New Roman"/>
          <w:color w:val="0070C0"/>
          <w:sz w:val="28"/>
          <w:szCs w:val="28"/>
        </w:rPr>
        <w:t>.</w:t>
      </w:r>
    </w:p>
    <w:p w:rsidR="00BA5DBB" w:rsidRPr="00BA5DBB" w:rsidRDefault="00BA5DBB" w:rsidP="00BA5DBB">
      <w:pPr>
        <w:spacing w:after="0" w:line="240" w:lineRule="auto"/>
        <w:ind w:firstLine="705"/>
        <w:jc w:val="both"/>
        <w:rPr>
          <w:rFonts w:ascii="Times New Roman" w:eastAsia="Times New Roman" w:hAnsi="Times New Roman" w:cs="Times New Roman"/>
          <w:color w:val="FF0000"/>
          <w:sz w:val="28"/>
          <w:szCs w:val="28"/>
          <w:lang w:eastAsia="ru-RU"/>
        </w:rPr>
      </w:pPr>
      <w:r w:rsidRPr="00BA5DBB">
        <w:rPr>
          <w:rFonts w:ascii="Times New Roman" w:eastAsia="Times New Roman" w:hAnsi="Times New Roman" w:cs="Times New Roman"/>
          <w:sz w:val="28"/>
          <w:szCs w:val="28"/>
          <w:lang w:eastAsia="ru-RU"/>
        </w:rPr>
        <w:t>3.12. Продолжительность рабочей недели (шестидневная или пятидневная) непрерывная рабочая неделя с (соответственно с одним или двумя) выходными днями в неделю устанавливается для работников правилами внутреннего трудового распорядки и трудовыми договорами.</w:t>
      </w:r>
    </w:p>
    <w:p w:rsidR="00BA5DBB" w:rsidRPr="00BA5DBB" w:rsidRDefault="00BA5DBB" w:rsidP="00BA5DBB">
      <w:pPr>
        <w:widowControl w:val="0"/>
        <w:tabs>
          <w:tab w:val="left" w:pos="720"/>
        </w:tabs>
        <w:spacing w:after="0" w:line="240" w:lineRule="auto"/>
        <w:jc w:val="both"/>
        <w:rPr>
          <w:rFonts w:ascii="Times New Roman" w:eastAsia="Calibri" w:hAnsi="Times New Roman" w:cs="Times New Roman"/>
          <w:sz w:val="28"/>
          <w:szCs w:val="28"/>
        </w:rPr>
      </w:pPr>
      <w:r w:rsidRPr="00BA5DBB">
        <w:rPr>
          <w:rFonts w:ascii="Times New Roman" w:eastAsia="Calibri" w:hAnsi="Times New Roman" w:cs="Times New Roman"/>
          <w:sz w:val="28"/>
          <w:szCs w:val="28"/>
        </w:rPr>
        <w:tab/>
        <w:t>С учётом специфики работы учреждения дополнительного образования, воскресенье является рабочим днём. Обязательным выходным днём для работников может являться любой день недели, согласно утвержденному руководителем расписанию.</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3.13.</w:t>
      </w:r>
      <w:r w:rsidRPr="00BA5DBB">
        <w:rPr>
          <w:rFonts w:ascii="Times New Roman" w:eastAsia="Times New Roman" w:hAnsi="Times New Roman" w:cs="Times New Roman"/>
          <w:sz w:val="28"/>
          <w:szCs w:val="28"/>
          <w:lang w:eastAsia="ru-RU"/>
        </w:rPr>
        <w:tab/>
        <w:t xml:space="preserve">Составление расписания учебных занятий осуществляется с учетом рационального использования рабочего времени педагогических работников, не допускающего перерывов между занятиями более двух часов подряд. </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lastRenderedPageBreak/>
        <w:t>Рабочее время педагогического работника в период учебных занятий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xml:space="preserve">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общеобразовательной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3.16.</w:t>
      </w:r>
      <w:r w:rsidRPr="00BA5DBB">
        <w:rPr>
          <w:rFonts w:ascii="Times New Roman" w:eastAsia="Times New Roman" w:hAnsi="Times New Roman" w:cs="Times New Roman"/>
          <w:sz w:val="28"/>
          <w:szCs w:val="28"/>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Без согласия работников допускается привлечение их к работе в случаях, определенных частью третьей статьи 113 ТК РФ.</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xml:space="preserve">В других случаях привлечение к работе в выходные и нерабочие праздничные дни допускается с письменного согласия работника. </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BA5DBB" w:rsidRPr="00BA5DBB" w:rsidRDefault="00BA5DBB" w:rsidP="00BA5DBB">
      <w:pPr>
        <w:spacing w:after="0" w:line="240" w:lineRule="auto"/>
        <w:ind w:firstLine="705"/>
        <w:jc w:val="both"/>
        <w:rPr>
          <w:rFonts w:ascii="Times New Roman" w:eastAsia="Times New Roman" w:hAnsi="Times New Roman" w:cs="Times New Roman"/>
          <w:spacing w:val="-6"/>
          <w:sz w:val="28"/>
          <w:szCs w:val="28"/>
          <w:lang w:eastAsia="ru-RU"/>
        </w:rPr>
      </w:pPr>
      <w:r w:rsidRPr="00BA5DBB">
        <w:rPr>
          <w:rFonts w:ascii="Times New Roman" w:eastAsia="Times New Roman" w:hAnsi="Times New Roman" w:cs="Times New Roman"/>
          <w:sz w:val="28"/>
          <w:szCs w:val="28"/>
          <w:lang w:eastAsia="ru-RU"/>
        </w:rPr>
        <w:t xml:space="preserve">3.17.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BA5DBB">
        <w:rPr>
          <w:rFonts w:ascii="Times New Roman" w:eastAsia="Times New Roman" w:hAnsi="Times New Roman" w:cs="Times New Roman"/>
          <w:spacing w:val="-6"/>
          <w:sz w:val="28"/>
          <w:szCs w:val="28"/>
          <w:lang w:eastAsia="ru-RU"/>
        </w:rPr>
        <w:t>письменного согласия работника, с дополнительной оплатой и с соблюдением статей 60, 97 и 99 ТК РФ.</w:t>
      </w:r>
    </w:p>
    <w:p w:rsidR="00BA5DBB" w:rsidRPr="00BA5DBB" w:rsidRDefault="00BA5DBB" w:rsidP="00BA5DBB">
      <w:pPr>
        <w:spacing w:after="0" w:line="240" w:lineRule="auto"/>
        <w:ind w:firstLine="705"/>
        <w:jc w:val="both"/>
        <w:rPr>
          <w:rFonts w:ascii="Times New Roman" w:eastAsia="Times New Roman" w:hAnsi="Times New Roman" w:cs="Times New Roman"/>
          <w:spacing w:val="-6"/>
          <w:sz w:val="28"/>
          <w:szCs w:val="28"/>
          <w:lang w:eastAsia="ru-RU"/>
        </w:rPr>
      </w:pPr>
      <w:r w:rsidRPr="00BA5DBB">
        <w:rPr>
          <w:rFonts w:ascii="Times New Roman" w:eastAsia="Times New Roman" w:hAnsi="Times New Roman" w:cs="Times New Roman"/>
          <w:spacing w:val="-6"/>
          <w:sz w:val="28"/>
          <w:szCs w:val="28"/>
          <w:lang w:eastAsia="ru-RU"/>
        </w:rPr>
        <w:t>3.18.</w:t>
      </w:r>
      <w:r w:rsidRPr="00BA5DBB">
        <w:rPr>
          <w:rFonts w:ascii="Times New Roman" w:eastAsia="Times New Roman" w:hAnsi="Times New Roman" w:cs="Times New Roman"/>
          <w:spacing w:val="-6"/>
          <w:sz w:val="28"/>
          <w:szCs w:val="28"/>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A5DBB" w:rsidRPr="00BA5DBB" w:rsidRDefault="00BA5DBB" w:rsidP="00BA5DBB">
      <w:pPr>
        <w:spacing w:after="0" w:line="240" w:lineRule="auto"/>
        <w:ind w:firstLine="705"/>
        <w:jc w:val="both"/>
        <w:rPr>
          <w:rFonts w:ascii="Times New Roman" w:eastAsia="Times New Roman" w:hAnsi="Times New Roman" w:cs="Times New Roman"/>
          <w:spacing w:val="-6"/>
          <w:sz w:val="28"/>
          <w:szCs w:val="28"/>
          <w:lang w:eastAsia="ru-RU"/>
        </w:rPr>
      </w:pPr>
      <w:r w:rsidRPr="00BA5DBB">
        <w:rPr>
          <w:rFonts w:ascii="Times New Roman" w:eastAsia="Times New Roman" w:hAnsi="Times New Roman" w:cs="Times New Roman"/>
          <w:spacing w:val="-6"/>
          <w:sz w:val="28"/>
          <w:szCs w:val="28"/>
          <w:lang w:eastAsia="ru-RU"/>
        </w:rPr>
        <w:lastRenderedPageBreak/>
        <w:t>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учащимися (отдельно в специально отведенном для этой цели помещении).</w:t>
      </w:r>
    </w:p>
    <w:p w:rsidR="00BA5DBB" w:rsidRPr="00BA5DBB" w:rsidRDefault="00BA5DBB" w:rsidP="00BA5D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5DBB">
        <w:rPr>
          <w:rFonts w:ascii="Times New Roman" w:eastAsia="Times New Roman" w:hAnsi="Times New Roman" w:cs="Times New Roman"/>
          <w:spacing w:val="-6"/>
          <w:sz w:val="28"/>
          <w:szCs w:val="28"/>
          <w:lang w:eastAsia="ru-RU"/>
        </w:rPr>
        <w:t>3.19.</w:t>
      </w:r>
      <w:r w:rsidRPr="00BA5DBB">
        <w:rPr>
          <w:rFonts w:ascii="Times New Roman" w:eastAsia="Times New Roman" w:hAnsi="Times New Roman" w:cs="Times New Roman"/>
          <w:spacing w:val="-6"/>
          <w:sz w:val="28"/>
          <w:szCs w:val="28"/>
          <w:lang w:eastAsia="ru-RU"/>
        </w:rPr>
        <w:tab/>
      </w:r>
      <w:r w:rsidRPr="00BA5DBB">
        <w:rPr>
          <w:rFonts w:ascii="Times New Roman" w:eastAsia="Times New Roman" w:hAnsi="Times New Roman" w:cs="Times New Roman"/>
          <w:sz w:val="28"/>
          <w:szCs w:val="28"/>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3.20.</w:t>
      </w:r>
      <w:r w:rsidRPr="00BA5DBB">
        <w:rPr>
          <w:rFonts w:ascii="Times New Roman" w:eastAsia="Times New Roman" w:hAnsi="Times New Roman" w:cs="Times New Roman"/>
          <w:sz w:val="28"/>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2 недели до наступления календарного года.</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О времени начала отпуска работник должен быть письменно извещен не позднее, чем за две недели до его начала.</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3.21.</w:t>
      </w:r>
      <w:r w:rsidRPr="00BA5DBB">
        <w:rPr>
          <w:rFonts w:ascii="Times New Roman" w:eastAsia="Times New Roman" w:hAnsi="Times New Roman" w:cs="Times New Roman"/>
          <w:sz w:val="28"/>
          <w:szCs w:val="28"/>
          <w:lang w:eastAsia="ru-RU"/>
        </w:rPr>
        <w:tab/>
        <w:t>В соответствии с законодательством работникам предоставляются ежегодные дополнительные оплачиваемые отпуска:</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за работу с вредными условиями труда 3 дн</w:t>
      </w:r>
      <w:r w:rsidR="001E3A36">
        <w:rPr>
          <w:rFonts w:ascii="Times New Roman" w:eastAsia="Times New Roman" w:hAnsi="Times New Roman" w:cs="Times New Roman"/>
          <w:sz w:val="28"/>
          <w:szCs w:val="28"/>
          <w:lang w:eastAsia="ru-RU"/>
        </w:rPr>
        <w:t>я</w:t>
      </w:r>
      <w:r w:rsidRPr="00BA5DBB">
        <w:rPr>
          <w:rFonts w:ascii="Times New Roman" w:eastAsia="Times New Roman" w:hAnsi="Times New Roman" w:cs="Times New Roman"/>
          <w:sz w:val="28"/>
          <w:szCs w:val="28"/>
          <w:lang w:eastAsia="ru-RU"/>
        </w:rPr>
        <w:t>;</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xml:space="preserve">- за ненормированный рабочий день </w:t>
      </w:r>
      <w:r w:rsidR="001E3A36">
        <w:rPr>
          <w:rFonts w:ascii="Times New Roman" w:eastAsia="Times New Roman" w:hAnsi="Times New Roman" w:cs="Times New Roman"/>
          <w:sz w:val="28"/>
          <w:szCs w:val="28"/>
          <w:lang w:eastAsia="ru-RU"/>
        </w:rPr>
        <w:t>3</w:t>
      </w:r>
      <w:r w:rsidRPr="00BA5DBB">
        <w:rPr>
          <w:rFonts w:ascii="Times New Roman" w:eastAsia="Times New Roman" w:hAnsi="Times New Roman" w:cs="Times New Roman"/>
          <w:sz w:val="28"/>
          <w:szCs w:val="28"/>
          <w:lang w:eastAsia="ru-RU"/>
        </w:rPr>
        <w:t xml:space="preserve"> дн</w:t>
      </w:r>
      <w:r w:rsidR="001E3A36">
        <w:rPr>
          <w:rFonts w:ascii="Times New Roman" w:eastAsia="Times New Roman" w:hAnsi="Times New Roman" w:cs="Times New Roman"/>
          <w:sz w:val="28"/>
          <w:szCs w:val="28"/>
          <w:lang w:eastAsia="ru-RU"/>
        </w:rPr>
        <w:t>я</w:t>
      </w:r>
      <w:r w:rsidRPr="00BA5DBB">
        <w:rPr>
          <w:rFonts w:ascii="Times New Roman" w:eastAsia="Times New Roman" w:hAnsi="Times New Roman" w:cs="Times New Roman"/>
          <w:sz w:val="28"/>
          <w:szCs w:val="28"/>
          <w:lang w:eastAsia="ru-RU"/>
        </w:rPr>
        <w:t>;</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за особый характер работы 3 дн</w:t>
      </w:r>
      <w:r w:rsidR="001E3A36">
        <w:rPr>
          <w:rFonts w:ascii="Times New Roman" w:eastAsia="Times New Roman" w:hAnsi="Times New Roman" w:cs="Times New Roman"/>
          <w:sz w:val="28"/>
          <w:szCs w:val="28"/>
          <w:lang w:eastAsia="ru-RU"/>
        </w:rPr>
        <w:t>я</w:t>
      </w:r>
      <w:r w:rsidRPr="00BA5DBB">
        <w:rPr>
          <w:rFonts w:ascii="Times New Roman" w:eastAsia="Times New Roman" w:hAnsi="Times New Roman" w:cs="Times New Roman"/>
          <w:sz w:val="28"/>
          <w:szCs w:val="28"/>
          <w:lang w:eastAsia="ru-RU"/>
        </w:rPr>
        <w:t>;</w:t>
      </w:r>
    </w:p>
    <w:p w:rsidR="00BA5DBB" w:rsidRPr="00BA5DBB" w:rsidRDefault="00BA5DBB" w:rsidP="00BA5DBB">
      <w:pPr>
        <w:spacing w:after="0" w:line="20" w:lineRule="atLeast"/>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3.22.</w:t>
      </w:r>
      <w:r w:rsidRPr="00BA5DBB">
        <w:rPr>
          <w:rFonts w:ascii="Times New Roman" w:eastAsia="Times New Roman" w:hAnsi="Times New Roman" w:cs="Times New Roman"/>
          <w:sz w:val="28"/>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3.23.</w:t>
      </w:r>
      <w:r w:rsidRPr="00BA5DBB">
        <w:rPr>
          <w:rFonts w:ascii="Times New Roman" w:eastAsia="Times New Roman" w:hAnsi="Times New Roman" w:cs="Times New Roman"/>
          <w:sz w:val="28"/>
          <w:szCs w:val="28"/>
          <w:lang w:eastAsia="ru-RU"/>
        </w:rPr>
        <w:tab/>
        <w:t>Ежегодный оплачиваемый отпуск продлевается в случае временной нетрудоспособности работника, наступившей во время отпуска.</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lastRenderedPageBreak/>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отпуска – 42 календарных дня.</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Денежная компенсация за неиспользованный отпуск при увольнении работникаисчисляется исходя из количества неиспользованных дней отпуска с учетом рабочего года работника.</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BA5DBB">
          <w:rPr>
            <w:rFonts w:ascii="Times New Roman" w:eastAsia="Times New Roman" w:hAnsi="Times New Roman" w:cs="Times New Roman"/>
            <w:sz w:val="28"/>
            <w:szCs w:val="28"/>
            <w:lang w:eastAsia="ru-RU"/>
          </w:rPr>
          <w:t>1930 г</w:t>
        </w:r>
      </w:smartTag>
      <w:r w:rsidRPr="00BA5DBB">
        <w:rPr>
          <w:rFonts w:ascii="Times New Roman" w:eastAsia="Times New Roman" w:hAnsi="Times New Roman" w:cs="Times New Roman"/>
          <w:sz w:val="28"/>
          <w:szCs w:val="28"/>
          <w:lang w:eastAsia="ru-RU"/>
        </w:rPr>
        <w:t>. № 169).</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3.24.</w:t>
      </w:r>
      <w:r w:rsidRPr="00BA5DBB">
        <w:rPr>
          <w:rFonts w:ascii="Times New Roman" w:eastAsia="Times New Roman" w:hAnsi="Times New Roman" w:cs="Times New Roman"/>
          <w:sz w:val="28"/>
          <w:szCs w:val="28"/>
          <w:lang w:eastAsia="ru-RU"/>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для сопровождения 1 сентября первоклассников в школу – 1 календарный день;</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бракосочетания детей работников – 1 календарный день;</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бракосочетания работника – 1 календарный день;</w:t>
      </w:r>
    </w:p>
    <w:p w:rsidR="00BA5DBB" w:rsidRPr="00BA5DBB" w:rsidRDefault="00BA5DBB" w:rsidP="00BA5DBB">
      <w:pPr>
        <w:widowControl w:val="0"/>
        <w:tabs>
          <w:tab w:val="left" w:pos="720"/>
        </w:tabs>
        <w:spacing w:after="0" w:line="240" w:lineRule="auto"/>
        <w:jc w:val="both"/>
        <w:rPr>
          <w:rFonts w:ascii="Times New Roman" w:eastAsia="Calibri" w:hAnsi="Times New Roman" w:cs="Times New Roman"/>
          <w:sz w:val="28"/>
          <w:szCs w:val="28"/>
        </w:rPr>
      </w:pPr>
      <w:r w:rsidRPr="00BA5DBB">
        <w:rPr>
          <w:rFonts w:ascii="Times New Roman" w:eastAsia="Calibri" w:hAnsi="Times New Roman" w:cs="Times New Roman"/>
          <w:sz w:val="28"/>
          <w:szCs w:val="28"/>
        </w:rPr>
        <w:tab/>
        <w:t xml:space="preserve">- в случае </w:t>
      </w:r>
      <w:r w:rsidRPr="00BA5DBB">
        <w:rPr>
          <w:rFonts w:ascii="Times New Roman" w:eastAsia="Times New Roman" w:hAnsi="Times New Roman" w:cs="Times New Roman"/>
          <w:sz w:val="28"/>
          <w:szCs w:val="28"/>
          <w:lang w:eastAsia="ru-RU"/>
        </w:rPr>
        <w:t>похорон близких родственников</w:t>
      </w:r>
      <w:r w:rsidRPr="00BA5DBB">
        <w:rPr>
          <w:rFonts w:ascii="Times New Roman" w:eastAsia="Calibri" w:hAnsi="Times New Roman" w:cs="Times New Roman"/>
          <w:sz w:val="28"/>
          <w:szCs w:val="28"/>
        </w:rPr>
        <w:t>- 3 календарных дня;</w:t>
      </w:r>
    </w:p>
    <w:p w:rsidR="00BA5DBB" w:rsidRPr="00BA5DBB" w:rsidRDefault="00BA5DBB" w:rsidP="00BA5DBB">
      <w:pPr>
        <w:widowControl w:val="0"/>
        <w:tabs>
          <w:tab w:val="left" w:pos="720"/>
        </w:tabs>
        <w:spacing w:after="0" w:line="240" w:lineRule="auto"/>
        <w:jc w:val="both"/>
        <w:rPr>
          <w:rFonts w:ascii="Times New Roman" w:eastAsia="Calibri" w:hAnsi="Times New Roman" w:cs="Times New Roman"/>
          <w:sz w:val="28"/>
          <w:szCs w:val="28"/>
        </w:rPr>
      </w:pPr>
      <w:r w:rsidRPr="00BA5DBB">
        <w:rPr>
          <w:rFonts w:ascii="Times New Roman" w:eastAsia="Calibri" w:hAnsi="Times New Roman" w:cs="Times New Roman"/>
          <w:sz w:val="28"/>
          <w:szCs w:val="28"/>
        </w:rPr>
        <w:tab/>
        <w:t>- при рождении ребенка – отцу - 1 день – при выписке ребенка из больницы;</w:t>
      </w:r>
      <w:r w:rsidRPr="00BA5DBB">
        <w:rPr>
          <w:rFonts w:ascii="Times New Roman" w:eastAsia="Calibri" w:hAnsi="Times New Roman" w:cs="Times New Roman"/>
          <w:sz w:val="28"/>
          <w:szCs w:val="28"/>
        </w:rPr>
        <w:tab/>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3.25.</w:t>
      </w:r>
      <w:r w:rsidRPr="00BA5DBB">
        <w:rPr>
          <w:rFonts w:ascii="Times New Roman" w:eastAsia="Times New Roman" w:hAnsi="Times New Roman" w:cs="Times New Roman"/>
          <w:sz w:val="28"/>
          <w:szCs w:val="28"/>
          <w:lang w:eastAsia="ru-RU"/>
        </w:rPr>
        <w:tab/>
        <w:t>Исчисление среднего заработка для оплаты ежегодного отпуска производится в соответствии со статьей 139 ТК РФ.</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3.26.</w:t>
      </w:r>
      <w:r w:rsidRPr="00BA5DBB">
        <w:rPr>
          <w:rFonts w:ascii="Times New Roman" w:eastAsia="Times New Roman" w:hAnsi="Times New Roman" w:cs="Times New Roman"/>
          <w:sz w:val="28"/>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3.27.</w:t>
      </w:r>
      <w:r w:rsidRPr="00BA5DBB">
        <w:rPr>
          <w:rFonts w:ascii="Times New Roman" w:eastAsia="Times New Roman" w:hAnsi="Times New Roman" w:cs="Times New Roman"/>
          <w:sz w:val="28"/>
          <w:szCs w:val="28"/>
          <w:lang w:eastAsia="ru-RU"/>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lastRenderedPageBreak/>
        <w:t>- родителям, воспитывающим детей в возрасте до 14 лет – 14 календарных дней;</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в связи с переездом на новое место жительства – 3 календарных дня;</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для проводов детей на военную службу – 3 календарных дня;</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тяжелого заболевания близкого родственника – 14 календарных дней;</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участникам Великой Отечественной войны – до 35 календарных дней в году;</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работающим пенсионерам по старости (по возрасту) – до 14 календарных дней в году;</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работающим инвалидам – до 60 календарных дней в году.</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3.28.</w:t>
      </w:r>
      <w:r w:rsidRPr="00BA5DBB">
        <w:rPr>
          <w:rFonts w:ascii="Times New Roman" w:eastAsia="Times New Roman" w:hAnsi="Times New Roman" w:cs="Times New Roman"/>
          <w:sz w:val="28"/>
          <w:szCs w:val="28"/>
          <w:lang w:eastAsia="ru-RU"/>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BA5DBB" w:rsidRPr="00BA5DBB" w:rsidRDefault="00BA5DBB" w:rsidP="00BA5DBB">
      <w:pPr>
        <w:spacing w:after="0" w:line="240" w:lineRule="auto"/>
        <w:jc w:val="center"/>
        <w:outlineLvl w:val="0"/>
        <w:rPr>
          <w:rFonts w:ascii="Times New Roman" w:eastAsia="Times New Roman" w:hAnsi="Times New Roman" w:cs="Times New Roman"/>
          <w:b/>
          <w:bCs/>
          <w:caps/>
          <w:sz w:val="28"/>
          <w:szCs w:val="28"/>
          <w:lang w:eastAsia="ru-RU"/>
        </w:rPr>
      </w:pPr>
    </w:p>
    <w:p w:rsidR="00BA5DBB" w:rsidRPr="00BA5DBB" w:rsidRDefault="00BA5DBB" w:rsidP="00BA5DBB">
      <w:pPr>
        <w:spacing w:after="0" w:line="240" w:lineRule="auto"/>
        <w:jc w:val="center"/>
        <w:outlineLvl w:val="0"/>
        <w:rPr>
          <w:rFonts w:ascii="Times New Roman" w:eastAsia="Times New Roman" w:hAnsi="Times New Roman" w:cs="Times New Roman"/>
          <w:b/>
          <w:bCs/>
          <w:caps/>
          <w:sz w:val="28"/>
          <w:szCs w:val="28"/>
          <w:lang w:eastAsia="ru-RU"/>
        </w:rPr>
      </w:pPr>
      <w:r w:rsidRPr="00BA5DBB">
        <w:rPr>
          <w:rFonts w:ascii="Times New Roman" w:eastAsia="Times New Roman" w:hAnsi="Times New Roman" w:cs="Times New Roman"/>
          <w:b/>
          <w:bCs/>
          <w:caps/>
          <w:sz w:val="28"/>
          <w:szCs w:val="28"/>
          <w:lang w:val="en-US" w:eastAsia="ru-RU"/>
        </w:rPr>
        <w:t>IV</w:t>
      </w:r>
      <w:r w:rsidRPr="00BA5DBB">
        <w:rPr>
          <w:rFonts w:ascii="Times New Roman" w:eastAsia="Times New Roman" w:hAnsi="Times New Roman" w:cs="Times New Roman"/>
          <w:b/>
          <w:bCs/>
          <w:caps/>
          <w:sz w:val="28"/>
          <w:szCs w:val="28"/>
          <w:lang w:eastAsia="ru-RU"/>
        </w:rPr>
        <w:t>. Оплата и нормирование труда</w:t>
      </w:r>
    </w:p>
    <w:p w:rsidR="00BA5DBB" w:rsidRPr="00BA5DBB" w:rsidRDefault="00BA5DBB" w:rsidP="00BA5DBB">
      <w:pPr>
        <w:spacing w:after="0" w:line="240" w:lineRule="auto"/>
        <w:rPr>
          <w:rFonts w:ascii="Times New Roman" w:eastAsia="Times New Roman" w:hAnsi="Times New Roman" w:cs="Times New Roman"/>
          <w:sz w:val="24"/>
          <w:szCs w:val="24"/>
          <w:lang w:eastAsia="ru-RU"/>
        </w:rPr>
      </w:pPr>
    </w:p>
    <w:p w:rsidR="00BA5DBB" w:rsidRPr="00BA5DBB" w:rsidRDefault="00BA5DBB" w:rsidP="00BA5DBB">
      <w:pPr>
        <w:spacing w:after="0" w:line="240" w:lineRule="auto"/>
        <w:ind w:firstLine="708"/>
        <w:jc w:val="both"/>
        <w:rPr>
          <w:rFonts w:ascii="Times New Roman" w:eastAsia="MS Mincho" w:hAnsi="Times New Roman" w:cs="Times New Roman"/>
          <w:sz w:val="28"/>
          <w:szCs w:val="28"/>
        </w:rPr>
      </w:pPr>
      <w:r w:rsidRPr="00BA5DBB">
        <w:rPr>
          <w:rFonts w:ascii="Times New Roman" w:eastAsia="MS Mincho" w:hAnsi="Times New Roman" w:cs="Times New Roman"/>
          <w:sz w:val="28"/>
          <w:szCs w:val="28"/>
        </w:rPr>
        <w:t>4.1.</w:t>
      </w:r>
      <w:r w:rsidRPr="00BA5DBB">
        <w:rPr>
          <w:rFonts w:ascii="Times New Roman" w:eastAsia="MS Mincho" w:hAnsi="Times New Roman" w:cs="Times New Roman"/>
          <w:sz w:val="28"/>
          <w:szCs w:val="28"/>
        </w:rPr>
        <w:tab/>
        <w:t xml:space="preserve">Заработная плата выплачивается работникам за текущий месяц не реже чем каждые полмесяца в денежной форме. </w:t>
      </w:r>
    </w:p>
    <w:p w:rsidR="00BA5DBB" w:rsidRPr="00BA5DBB" w:rsidRDefault="00BA5DBB" w:rsidP="00BA5DBB">
      <w:pPr>
        <w:spacing w:after="0" w:line="240" w:lineRule="auto"/>
        <w:ind w:firstLine="708"/>
        <w:jc w:val="both"/>
        <w:rPr>
          <w:rFonts w:ascii="Times New Roman" w:eastAsia="MS Mincho" w:hAnsi="Times New Roman" w:cs="Times New Roman"/>
          <w:i/>
          <w:iCs/>
          <w:sz w:val="28"/>
          <w:szCs w:val="28"/>
        </w:rPr>
      </w:pPr>
      <w:r w:rsidRPr="00BA5DBB">
        <w:rPr>
          <w:rFonts w:ascii="Times New Roman" w:eastAsia="MS Mincho" w:hAnsi="Times New Roman" w:cs="Times New Roman"/>
          <w:sz w:val="28"/>
          <w:szCs w:val="28"/>
        </w:rPr>
        <w:t xml:space="preserve">Днями выплаты заработной платы являются: </w:t>
      </w:r>
      <w:r w:rsidRPr="00BA5DBB">
        <w:rPr>
          <w:rFonts w:ascii="Times New Roman" w:eastAsia="MS Mincho" w:hAnsi="Times New Roman" w:cs="Times New Roman"/>
          <w:b/>
          <w:sz w:val="28"/>
          <w:szCs w:val="28"/>
        </w:rPr>
        <w:t>2 и 17</w:t>
      </w:r>
      <w:r w:rsidRPr="00BA5DBB">
        <w:rPr>
          <w:rFonts w:ascii="Times New Roman" w:eastAsia="MS Mincho" w:hAnsi="Times New Roman" w:cs="Times New Roman"/>
          <w:sz w:val="28"/>
          <w:szCs w:val="28"/>
        </w:rPr>
        <w:t xml:space="preserve"> числа текущего месяца. Соотношение частей заработной платы устанавливается в соответствии с заявлением работника.</w:t>
      </w:r>
    </w:p>
    <w:p w:rsidR="00BA5DBB" w:rsidRPr="00BA5DBB" w:rsidRDefault="00BA5DBB" w:rsidP="00BA5DBB">
      <w:pPr>
        <w:autoSpaceDE w:val="0"/>
        <w:autoSpaceDN w:val="0"/>
        <w:adjustRightInd w:val="0"/>
        <w:spacing w:after="0" w:line="240" w:lineRule="auto"/>
        <w:ind w:firstLine="708"/>
        <w:jc w:val="both"/>
        <w:rPr>
          <w:rFonts w:ascii="Times New Roman" w:eastAsia="MS Mincho" w:hAnsi="Times New Roman" w:cs="Times New Roman"/>
          <w:iCs/>
          <w:sz w:val="28"/>
          <w:szCs w:val="28"/>
          <w:lang w:eastAsia="ru-RU"/>
        </w:rPr>
      </w:pPr>
      <w:r w:rsidRPr="00BA5DBB">
        <w:rPr>
          <w:rFonts w:ascii="Times New Roman" w:eastAsia="MS Mincho" w:hAnsi="Times New Roman" w:cs="Times New Roman"/>
          <w:iCs/>
          <w:sz w:val="28"/>
          <w:szCs w:val="28"/>
          <w:lang w:eastAsia="ru-RU"/>
        </w:rPr>
        <w:t>При выплате заработной платы работнику вручается расчетный листок, с указанием:</w:t>
      </w:r>
    </w:p>
    <w:p w:rsidR="00BA5DBB" w:rsidRPr="00BA5DBB" w:rsidRDefault="00BA5DBB" w:rsidP="00BA5DBB">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BA5DBB">
        <w:rPr>
          <w:rFonts w:ascii="Times New Roman" w:eastAsia="Times New Roman" w:hAnsi="Times New Roman" w:cs="Times New Roman"/>
          <w:iCs/>
          <w:sz w:val="28"/>
          <w:szCs w:val="28"/>
          <w:lang w:eastAsia="ru-RU"/>
        </w:rPr>
        <w:t>- составных частей заработной платы, причитающейся ему за соответствующий период;</w:t>
      </w:r>
    </w:p>
    <w:p w:rsidR="00BA5DBB" w:rsidRPr="00BA5DBB" w:rsidRDefault="00BA5DBB" w:rsidP="00BA5DBB">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BA5DBB">
        <w:rPr>
          <w:rFonts w:ascii="Times New Roman" w:eastAsia="Times New Roman" w:hAnsi="Times New Roman" w:cs="Times New Roman"/>
          <w:iCs/>
          <w:sz w:val="28"/>
          <w:szCs w:val="28"/>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A5DBB" w:rsidRPr="00BA5DBB" w:rsidRDefault="00BA5DBB" w:rsidP="00BA5DBB">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BA5DBB">
        <w:rPr>
          <w:rFonts w:ascii="Times New Roman" w:eastAsia="Times New Roman" w:hAnsi="Times New Roman" w:cs="Times New Roman"/>
          <w:iCs/>
          <w:sz w:val="28"/>
          <w:szCs w:val="28"/>
          <w:lang w:eastAsia="ru-RU"/>
        </w:rPr>
        <w:t>- размеров и оснований произведенных удержаний;</w:t>
      </w:r>
    </w:p>
    <w:p w:rsidR="00BA5DBB" w:rsidRPr="00BA5DBB" w:rsidRDefault="00BA5DBB" w:rsidP="00BA5DBB">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BA5DBB">
        <w:rPr>
          <w:rFonts w:ascii="Times New Roman" w:eastAsia="Times New Roman" w:hAnsi="Times New Roman" w:cs="Times New Roman"/>
          <w:iCs/>
          <w:sz w:val="28"/>
          <w:szCs w:val="28"/>
          <w:lang w:eastAsia="ru-RU"/>
        </w:rPr>
        <w:t>- общей денежной суммы, подлежащей выплате.</w:t>
      </w:r>
    </w:p>
    <w:p w:rsidR="00BA5DBB" w:rsidRPr="00BA5DBB" w:rsidRDefault="00BA5DBB" w:rsidP="00BA5DBB">
      <w:pPr>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BA5DBB">
        <w:rPr>
          <w:rFonts w:ascii="Times New Roman" w:eastAsia="MS Mincho" w:hAnsi="Times New Roman" w:cs="Times New Roman"/>
          <w:sz w:val="28"/>
          <w:szCs w:val="28"/>
          <w:lang w:eastAsia="ru-RU"/>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BA5DBB">
        <w:rPr>
          <w:rFonts w:ascii="Times New Roman" w:eastAsia="Times New Roman" w:hAnsi="Times New Roman" w:cs="Times New Roman"/>
          <w:sz w:val="28"/>
          <w:szCs w:val="28"/>
          <w:lang w:eastAsia="ru-RU"/>
        </w:rPr>
        <w:t xml:space="preserve">при выполнении работ различной </w:t>
      </w:r>
      <w:r w:rsidRPr="00BA5DBB">
        <w:rPr>
          <w:rFonts w:ascii="Times New Roman" w:eastAsia="Times New Roman" w:hAnsi="Times New Roman" w:cs="Times New Roman"/>
          <w:sz w:val="28"/>
          <w:szCs w:val="28"/>
          <w:lang w:eastAsia="ru-RU"/>
        </w:rPr>
        <w:lastRenderedPageBreak/>
        <w:t>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BA5DBB">
        <w:rPr>
          <w:rFonts w:ascii="Times New Roman" w:eastAsia="MS Mincho" w:hAnsi="Times New Roman" w:cs="Times New Roman"/>
          <w:sz w:val="28"/>
          <w:szCs w:val="28"/>
          <w:lang w:eastAsia="ru-RU"/>
        </w:rPr>
        <w:t xml:space="preserve"> иные выплаты компенсационного характера за работу, не входящую в должностные обязанности; выплаты стимулирующего характера.</w:t>
      </w:r>
    </w:p>
    <w:p w:rsidR="00BA5DBB" w:rsidRPr="00BA5DBB" w:rsidRDefault="00BA5DBB" w:rsidP="00BA5DBB">
      <w:pPr>
        <w:spacing w:after="0" w:line="240" w:lineRule="auto"/>
        <w:ind w:firstLine="708"/>
        <w:jc w:val="both"/>
        <w:rPr>
          <w:rFonts w:ascii="Times New Roman" w:eastAsia="MS Mincho" w:hAnsi="Times New Roman" w:cs="Times New Roman"/>
          <w:sz w:val="28"/>
          <w:szCs w:val="28"/>
        </w:rPr>
      </w:pPr>
      <w:r w:rsidRPr="00BA5DBB">
        <w:rPr>
          <w:rFonts w:ascii="Times New Roman" w:eastAsia="MS Mincho" w:hAnsi="Times New Roman" w:cs="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BA5DBB" w:rsidRPr="00BA5DBB" w:rsidRDefault="00BA5DBB" w:rsidP="00BA5DBB">
      <w:pPr>
        <w:spacing w:after="0" w:line="240" w:lineRule="auto"/>
        <w:ind w:firstLine="708"/>
        <w:jc w:val="both"/>
        <w:rPr>
          <w:rFonts w:ascii="Times New Roman" w:eastAsia="Times New Roman" w:hAnsi="Times New Roman" w:cs="Times New Roman"/>
          <w:iCs/>
          <w:sz w:val="28"/>
          <w:szCs w:val="28"/>
          <w:lang w:eastAsia="ru-RU"/>
        </w:rPr>
      </w:pPr>
      <w:r w:rsidRPr="00BA5DBB">
        <w:rPr>
          <w:rFonts w:ascii="Times New Roman" w:eastAsia="MS Mincho" w:hAnsi="Times New Roman" w:cs="Times New Roman"/>
          <w:sz w:val="28"/>
          <w:szCs w:val="28"/>
        </w:rPr>
        <w:t>4.4. В случае задержки выплаты заработной</w:t>
      </w:r>
      <w:r w:rsidRPr="00BA5DBB">
        <w:rPr>
          <w:rFonts w:ascii="Times New Roman" w:eastAsia="Times New Roman" w:hAnsi="Times New Roman" w:cs="Times New Roman"/>
          <w:sz w:val="28"/>
          <w:szCs w:val="28"/>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BA5DBB">
        <w:rPr>
          <w:rFonts w:ascii="Times New Roman" w:eastAsia="Times New Roman" w:hAnsi="Times New Roman" w:cs="Times New Roman"/>
          <w:iCs/>
          <w:sz w:val="28"/>
          <w:szCs w:val="28"/>
          <w:lang w:eastAsia="ru-RU"/>
        </w:rPr>
        <w:t>.</w:t>
      </w:r>
    </w:p>
    <w:p w:rsidR="00BA5DBB" w:rsidRPr="00BA5DBB" w:rsidRDefault="00BA5DBB" w:rsidP="00BA5DBB">
      <w:pPr>
        <w:spacing w:after="0" w:line="240" w:lineRule="auto"/>
        <w:ind w:firstLine="708"/>
        <w:jc w:val="both"/>
        <w:rPr>
          <w:rFonts w:ascii="Times New Roman" w:eastAsia="Times New Roman" w:hAnsi="Times New Roman" w:cs="Arial"/>
          <w:sz w:val="28"/>
          <w:szCs w:val="28"/>
          <w:lang w:eastAsia="ru-RU"/>
        </w:rPr>
      </w:pPr>
      <w:r w:rsidRPr="00BA5DBB">
        <w:rPr>
          <w:rFonts w:ascii="Times New Roman" w:eastAsia="Times New Roman" w:hAnsi="Times New Roman" w:cs="Times New Roman"/>
          <w:sz w:val="28"/>
          <w:szCs w:val="28"/>
          <w:lang w:eastAsia="ru-RU"/>
        </w:rPr>
        <w:t>4.5.</w:t>
      </w:r>
      <w:r w:rsidRPr="00BA5DBB">
        <w:rPr>
          <w:rFonts w:ascii="Times New Roman" w:eastAsia="Times New Roman" w:hAnsi="Times New Roman" w:cs="Arial"/>
          <w:sz w:val="28"/>
          <w:szCs w:val="28"/>
          <w:lang w:eastAsia="ru-RU"/>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A5DBB" w:rsidRPr="00BA5DBB" w:rsidRDefault="00BA5DBB" w:rsidP="00BA5DBB">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BA5DBB">
        <w:rPr>
          <w:rFonts w:ascii="Times New Roman" w:eastAsia="Times New Roman" w:hAnsi="Times New Roman" w:cs="Arial"/>
          <w:sz w:val="28"/>
          <w:szCs w:val="28"/>
          <w:lang w:eastAsia="ru-RU"/>
        </w:rPr>
        <w:t>4.6. При нарушении</w:t>
      </w:r>
      <w:r w:rsidRPr="00BA5DBB">
        <w:rPr>
          <w:rFonts w:ascii="Times New Roman" w:eastAsia="MS Mincho" w:hAnsi="Times New Roman" w:cs="Times New Roman"/>
          <w:sz w:val="28"/>
          <w:szCs w:val="28"/>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BA5DBB">
        <w:rPr>
          <w:rFonts w:ascii="Times New Roman" w:eastAsia="Times New Roman" w:hAnsi="Times New Roman" w:cs="Times New Roman"/>
          <w:sz w:val="28"/>
          <w:szCs w:val="28"/>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BA5DBB">
        <w:rPr>
          <w:rFonts w:ascii="Times New Roman" w:eastAsia="Times New Roman" w:hAnsi="Times New Roman" w:cs="Times New Roman"/>
          <w:i/>
          <w:sz w:val="24"/>
          <w:szCs w:val="24"/>
          <w:lang w:eastAsia="ru-RU"/>
        </w:rPr>
        <w:t>.</w:t>
      </w:r>
    </w:p>
    <w:p w:rsidR="00BA5DBB" w:rsidRPr="00BA5DBB" w:rsidRDefault="00BA5DBB" w:rsidP="00BA5DBB">
      <w:pPr>
        <w:spacing w:after="0" w:line="240" w:lineRule="auto"/>
        <w:ind w:firstLine="708"/>
        <w:jc w:val="both"/>
        <w:rPr>
          <w:rFonts w:ascii="Times New Roman" w:eastAsia="MS Mincho" w:hAnsi="Times New Roman" w:cs="Times New Roman"/>
          <w:sz w:val="28"/>
          <w:szCs w:val="28"/>
        </w:rPr>
      </w:pPr>
      <w:r w:rsidRPr="00BA5DBB">
        <w:rPr>
          <w:rFonts w:ascii="Times New Roman" w:eastAsia="MS Mincho" w:hAnsi="Times New Roman" w:cs="Times New Roman"/>
          <w:sz w:val="28"/>
          <w:szCs w:val="28"/>
        </w:rPr>
        <w:t>4.7. Изменение условий оплаты труда, предусмотренных трудовым договором, осуществляется при наличии следующих оснований:</w:t>
      </w:r>
    </w:p>
    <w:p w:rsidR="00BA5DBB" w:rsidRPr="00BA5DBB" w:rsidRDefault="00BA5DBB" w:rsidP="00BA5DBB">
      <w:pPr>
        <w:numPr>
          <w:ilvl w:val="0"/>
          <w:numId w:val="1"/>
        </w:numPr>
        <w:tabs>
          <w:tab w:val="num" w:pos="-440"/>
        </w:tabs>
        <w:spacing w:after="0" w:line="240" w:lineRule="auto"/>
        <w:ind w:firstLine="708"/>
        <w:jc w:val="both"/>
        <w:rPr>
          <w:rFonts w:ascii="Times New Roman" w:eastAsia="MS Mincho" w:hAnsi="Times New Roman" w:cs="Times New Roman"/>
          <w:sz w:val="28"/>
          <w:szCs w:val="28"/>
        </w:rPr>
      </w:pPr>
      <w:r w:rsidRPr="00BA5DBB">
        <w:rPr>
          <w:rFonts w:ascii="Times New Roman" w:eastAsia="MS Mincho" w:hAnsi="Times New Roman" w:cs="Times New Roman"/>
          <w:sz w:val="28"/>
          <w:szCs w:val="28"/>
        </w:rPr>
        <w:t>при присвоении квалификационной категории – со дня вынесения решения аттестационной комиссией;</w:t>
      </w:r>
    </w:p>
    <w:p w:rsidR="00BA5DBB" w:rsidRPr="00BA5DBB" w:rsidRDefault="00BA5DBB" w:rsidP="00BA5DBB">
      <w:pPr>
        <w:numPr>
          <w:ilvl w:val="0"/>
          <w:numId w:val="1"/>
        </w:numPr>
        <w:tabs>
          <w:tab w:val="num" w:pos="-440"/>
        </w:tabs>
        <w:autoSpaceDE w:val="0"/>
        <w:autoSpaceDN w:val="0"/>
        <w:adjustRightInd w:val="0"/>
        <w:spacing w:after="0" w:line="240" w:lineRule="auto"/>
        <w:ind w:firstLine="708"/>
        <w:jc w:val="both"/>
        <w:rPr>
          <w:rFonts w:ascii="Times New Roman" w:eastAsia="MS Mincho" w:hAnsi="Times New Roman" w:cs="Times New Roman"/>
          <w:sz w:val="28"/>
          <w:szCs w:val="28"/>
        </w:rPr>
      </w:pPr>
      <w:r w:rsidRPr="00BA5DBB">
        <w:rPr>
          <w:rFonts w:ascii="Times New Roman" w:eastAsia="MS Mincho" w:hAnsi="Times New Roman" w:cs="Times New Roman"/>
          <w:sz w:val="28"/>
          <w:szCs w:val="28"/>
        </w:rPr>
        <w:t>при изменении (увеличении) продолжительности стажа работы в образовательной организации (выслуга лет);</w:t>
      </w:r>
    </w:p>
    <w:p w:rsidR="00BA5DBB" w:rsidRPr="00BA5DBB" w:rsidRDefault="00BA5DBB" w:rsidP="00BA5DBB">
      <w:pPr>
        <w:numPr>
          <w:ilvl w:val="0"/>
          <w:numId w:val="1"/>
        </w:numPr>
        <w:tabs>
          <w:tab w:val="num" w:pos="-440"/>
        </w:tabs>
        <w:autoSpaceDE w:val="0"/>
        <w:autoSpaceDN w:val="0"/>
        <w:adjustRightInd w:val="0"/>
        <w:spacing w:after="0" w:line="240" w:lineRule="auto"/>
        <w:ind w:firstLine="708"/>
        <w:jc w:val="both"/>
        <w:rPr>
          <w:rFonts w:ascii="Times New Roman" w:eastAsia="MS Mincho" w:hAnsi="Times New Roman" w:cs="Times New Roman"/>
          <w:sz w:val="28"/>
          <w:szCs w:val="28"/>
        </w:rPr>
      </w:pPr>
      <w:r w:rsidRPr="00BA5DBB">
        <w:rPr>
          <w:rFonts w:ascii="Times New Roman" w:eastAsia="MS Mincho" w:hAnsi="Times New Roman" w:cs="Times New Roman"/>
          <w:sz w:val="28"/>
          <w:szCs w:val="28"/>
        </w:rPr>
        <w:t>при присвоении почетного звания – со дня присвоения почетного звания уполномоченным органом;</w:t>
      </w:r>
    </w:p>
    <w:p w:rsidR="00BA5DBB" w:rsidRPr="00BA5DBB" w:rsidRDefault="00BA5DBB" w:rsidP="00BA5DBB">
      <w:pPr>
        <w:numPr>
          <w:ilvl w:val="0"/>
          <w:numId w:val="1"/>
        </w:numPr>
        <w:tabs>
          <w:tab w:val="num" w:pos="-440"/>
        </w:tabs>
        <w:autoSpaceDE w:val="0"/>
        <w:autoSpaceDN w:val="0"/>
        <w:adjustRightInd w:val="0"/>
        <w:spacing w:after="0" w:line="240" w:lineRule="auto"/>
        <w:ind w:firstLine="708"/>
        <w:jc w:val="both"/>
        <w:rPr>
          <w:rFonts w:ascii="Times New Roman" w:eastAsia="MS Mincho" w:hAnsi="Times New Roman" w:cs="Times New Roman"/>
          <w:sz w:val="28"/>
          <w:szCs w:val="28"/>
        </w:rPr>
      </w:pPr>
      <w:r w:rsidRPr="00BA5DBB">
        <w:rPr>
          <w:rFonts w:ascii="Times New Roman" w:eastAsia="MS Mincho" w:hAnsi="Times New Roman" w:cs="Times New Roman"/>
          <w:sz w:val="28"/>
          <w:szCs w:val="28"/>
        </w:rPr>
        <w:t xml:space="preserve">при присуждении ученой степени доктора или  кандидата наук – со дня принятия </w:t>
      </w:r>
      <w:r w:rsidRPr="00BA5DBB">
        <w:rPr>
          <w:rFonts w:ascii="Times New Roman" w:eastAsia="Times New Roman" w:hAnsi="Times New Roman" w:cs="Times New Roman"/>
          <w:iCs/>
          <w:sz w:val="28"/>
          <w:szCs w:val="28"/>
        </w:rPr>
        <w:t xml:space="preserve">Министерством образования и науки Российской Федерации </w:t>
      </w:r>
      <w:r w:rsidRPr="00BA5DBB">
        <w:rPr>
          <w:rFonts w:ascii="Times New Roman" w:eastAsia="MS Mincho" w:hAnsi="Times New Roman" w:cs="Times New Roman"/>
          <w:sz w:val="28"/>
          <w:szCs w:val="28"/>
        </w:rPr>
        <w:t xml:space="preserve"> решения о выдаче диплома;</w:t>
      </w:r>
    </w:p>
    <w:p w:rsidR="00BA5DBB" w:rsidRPr="00BA5DBB" w:rsidRDefault="00BA5DBB" w:rsidP="00BA5DBB">
      <w:pPr>
        <w:numPr>
          <w:ilvl w:val="0"/>
          <w:numId w:val="1"/>
        </w:numPr>
        <w:tabs>
          <w:tab w:val="num" w:pos="-440"/>
        </w:tabs>
        <w:autoSpaceDE w:val="0"/>
        <w:autoSpaceDN w:val="0"/>
        <w:adjustRightInd w:val="0"/>
        <w:spacing w:after="0" w:line="240" w:lineRule="auto"/>
        <w:ind w:firstLine="708"/>
        <w:jc w:val="both"/>
        <w:rPr>
          <w:rFonts w:ascii="Times New Roman" w:eastAsia="MS Mincho" w:hAnsi="Times New Roman" w:cs="Times New Roman"/>
          <w:sz w:val="28"/>
          <w:szCs w:val="28"/>
        </w:rPr>
      </w:pPr>
      <w:r w:rsidRPr="00BA5DBB">
        <w:rPr>
          <w:rFonts w:ascii="Times New Roman" w:eastAsia="MS Mincho" w:hAnsi="Times New Roman" w:cs="Times New Roman"/>
          <w:sz w:val="28"/>
          <w:szCs w:val="28"/>
        </w:rPr>
        <w:t>при присвоении детскому коллективу звания «Народный самодеятельный коллектив», «Образцовый детский коллектив» - со дня присвоения почетного звания уполномоченным органом.</w:t>
      </w:r>
    </w:p>
    <w:p w:rsidR="00BA5DBB" w:rsidRPr="00BA5DBB" w:rsidRDefault="00BA5DBB" w:rsidP="00BA5DBB">
      <w:pPr>
        <w:spacing w:after="0" w:line="240" w:lineRule="auto"/>
        <w:ind w:firstLine="708"/>
        <w:jc w:val="both"/>
        <w:rPr>
          <w:rFonts w:ascii="Times New Roman" w:eastAsia="Times New Roman" w:hAnsi="Times New Roman" w:cs="Times New Roman"/>
          <w:iCs/>
          <w:sz w:val="28"/>
          <w:szCs w:val="28"/>
          <w:lang w:eastAsia="ru-RU"/>
        </w:rPr>
      </w:pPr>
      <w:r w:rsidRPr="00BA5DBB">
        <w:rPr>
          <w:rFonts w:ascii="Times New Roman" w:eastAsia="Times New Roman" w:hAnsi="Times New Roman" w:cs="Times New Roman"/>
          <w:sz w:val="28"/>
          <w:szCs w:val="28"/>
          <w:lang w:eastAsia="ru-RU"/>
        </w:rPr>
        <w:t>4.8.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размере 1000 рублей.</w:t>
      </w:r>
    </w:p>
    <w:p w:rsidR="00BA5DBB" w:rsidRPr="00BA5DBB" w:rsidRDefault="00BA5DBB" w:rsidP="00BA5DBB">
      <w:pPr>
        <w:spacing w:after="0" w:line="240" w:lineRule="auto"/>
        <w:ind w:firstLine="708"/>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lastRenderedPageBreak/>
        <w:t>4.9.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до 20 % ставки заработной платы (должностного оклада).</w:t>
      </w:r>
    </w:p>
    <w:p w:rsidR="00BA5DBB" w:rsidRPr="00BA5DBB" w:rsidRDefault="00BA5DBB" w:rsidP="00BA5D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bCs/>
          <w:sz w:val="28"/>
          <w:szCs w:val="28"/>
          <w:lang w:eastAsia="ru-RU"/>
        </w:rPr>
        <w:t xml:space="preserve">4.10. </w:t>
      </w:r>
      <w:r w:rsidRPr="00BA5DBB">
        <w:rPr>
          <w:rFonts w:ascii="Times New Roman" w:eastAsia="Times New Roman" w:hAnsi="Times New Roman" w:cs="Times New Roman"/>
          <w:sz w:val="28"/>
          <w:szCs w:val="28"/>
          <w:lang w:eastAsia="ru-RU"/>
        </w:rPr>
        <w:t>Оплата труда работников, занятых на работах с вредными и (или) опасными условиями труда, производится по результатам специальной оценки условий трудав повышенном размере по сравнению с тарифными ставками (окладами), установленными для различных видов работ с нормальными условиями труда. В приложении № 2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BA5DBB" w:rsidRPr="00BA5DBB" w:rsidRDefault="00BA5DBB" w:rsidP="00BA5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BA5DBB">
        <w:rPr>
          <w:rFonts w:ascii="Times New Roman" w:eastAsia="Times New Roman" w:hAnsi="Times New Roman" w:cs="Times New Roman"/>
          <w:bCs/>
          <w:sz w:val="28"/>
          <w:szCs w:val="28"/>
          <w:lang w:eastAsia="ru-RU"/>
        </w:rPr>
        <w:t xml:space="preserve"> на которых устанавливается доплата </w:t>
      </w:r>
      <w:r w:rsidRPr="00BA5DBB">
        <w:rPr>
          <w:rFonts w:ascii="Times New Roman" w:eastAsia="Times New Roman" w:hAnsi="Times New Roman" w:cs="Times New Roman"/>
          <w:sz w:val="28"/>
          <w:szCs w:val="28"/>
          <w:lang w:eastAsia="ru-RU"/>
        </w:rPr>
        <w:t>до 12% к ставкам заработной платы, работодатель осуществляет оплату труда в повышенном размере.</w:t>
      </w:r>
    </w:p>
    <w:p w:rsidR="00BA5DBB" w:rsidRPr="00BA5DBB" w:rsidRDefault="00BA5DBB" w:rsidP="00BA5DBB">
      <w:pPr>
        <w:spacing w:after="0" w:line="240" w:lineRule="auto"/>
        <w:ind w:firstLine="708"/>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4.11.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BA5DBB" w:rsidRPr="00BA5DBB" w:rsidRDefault="00BA5DBB" w:rsidP="00BA5DBB">
      <w:pPr>
        <w:spacing w:after="0" w:line="240" w:lineRule="auto"/>
        <w:ind w:firstLine="708"/>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4.12. В период отмены учебных занятий (образовательного 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BA5DBB" w:rsidRPr="00BA5DBB" w:rsidRDefault="00BA5DBB" w:rsidP="00BA5DBB">
      <w:pPr>
        <w:spacing w:after="0" w:line="240" w:lineRule="auto"/>
        <w:ind w:firstLine="708"/>
        <w:jc w:val="both"/>
        <w:rPr>
          <w:rFonts w:ascii="Times New Roman" w:eastAsia="Times New Roman" w:hAnsi="Times New Roman" w:cs="Times New Roman"/>
          <w:i/>
          <w:sz w:val="28"/>
          <w:szCs w:val="28"/>
          <w:lang w:eastAsia="ru-RU"/>
        </w:rPr>
      </w:pPr>
      <w:r w:rsidRPr="00BA5DBB">
        <w:rPr>
          <w:rFonts w:ascii="Times New Roman" w:eastAsia="Times New Roman" w:hAnsi="Times New Roman" w:cs="Times New Roman"/>
          <w:sz w:val="28"/>
          <w:szCs w:val="28"/>
          <w:lang w:eastAsia="ru-RU"/>
        </w:rPr>
        <w:t xml:space="preserve">4.13. Штаты организации формируются с учетом установленной предельной наполняемости учебных групп. </w:t>
      </w:r>
    </w:p>
    <w:p w:rsidR="00BA5DBB" w:rsidRPr="00BA5DBB" w:rsidRDefault="00BA5DBB" w:rsidP="00BA5DBB">
      <w:pPr>
        <w:spacing w:after="0" w:line="240" w:lineRule="auto"/>
        <w:jc w:val="center"/>
        <w:outlineLvl w:val="0"/>
        <w:rPr>
          <w:rFonts w:ascii="Times New Roman" w:eastAsia="Times New Roman" w:hAnsi="Times New Roman" w:cs="Times New Roman"/>
          <w:b/>
          <w:bCs/>
          <w:caps/>
          <w:sz w:val="28"/>
          <w:szCs w:val="28"/>
          <w:lang w:eastAsia="ru-RU"/>
        </w:rPr>
      </w:pPr>
    </w:p>
    <w:p w:rsidR="00BA5DBB" w:rsidRPr="00BA5DBB" w:rsidRDefault="00BA5DBB" w:rsidP="00BA5DBB">
      <w:pPr>
        <w:spacing w:after="0" w:line="240" w:lineRule="auto"/>
        <w:jc w:val="center"/>
        <w:outlineLvl w:val="0"/>
        <w:rPr>
          <w:rFonts w:ascii="Times New Roman" w:eastAsia="Times New Roman" w:hAnsi="Times New Roman" w:cs="Times New Roman"/>
          <w:b/>
          <w:bCs/>
          <w:caps/>
          <w:sz w:val="28"/>
          <w:szCs w:val="28"/>
          <w:lang w:eastAsia="ru-RU"/>
        </w:rPr>
      </w:pPr>
      <w:r w:rsidRPr="00BA5DBB">
        <w:rPr>
          <w:rFonts w:ascii="Times New Roman" w:eastAsia="Times New Roman" w:hAnsi="Times New Roman" w:cs="Times New Roman"/>
          <w:b/>
          <w:bCs/>
          <w:caps/>
          <w:sz w:val="28"/>
          <w:szCs w:val="28"/>
          <w:lang w:val="en-US" w:eastAsia="ru-RU"/>
        </w:rPr>
        <w:t>V</w:t>
      </w:r>
      <w:r w:rsidRPr="00BA5DBB">
        <w:rPr>
          <w:rFonts w:ascii="Times New Roman" w:eastAsia="Times New Roman" w:hAnsi="Times New Roman" w:cs="Times New Roman"/>
          <w:b/>
          <w:bCs/>
          <w:caps/>
          <w:sz w:val="28"/>
          <w:szCs w:val="28"/>
          <w:lang w:eastAsia="ru-RU"/>
        </w:rPr>
        <w:t>. Социальные гарантии и льготы</w:t>
      </w:r>
    </w:p>
    <w:p w:rsidR="00BA5DBB" w:rsidRPr="00BA5DBB" w:rsidRDefault="00BA5DBB" w:rsidP="00BA5DBB">
      <w:pPr>
        <w:spacing w:after="0" w:line="240" w:lineRule="auto"/>
        <w:ind w:left="705"/>
        <w:jc w:val="both"/>
        <w:rPr>
          <w:rFonts w:ascii="Times New Roman" w:eastAsia="Times New Roman" w:hAnsi="Times New Roman" w:cs="Times New Roman"/>
          <w:b/>
          <w:bCs/>
          <w:sz w:val="28"/>
          <w:szCs w:val="28"/>
          <w:lang w:eastAsia="ru-RU"/>
        </w:rPr>
      </w:pPr>
    </w:p>
    <w:p w:rsidR="00BA5DBB" w:rsidRPr="00BA5DBB" w:rsidRDefault="00BA5DBB" w:rsidP="00BA5DBB">
      <w:pPr>
        <w:spacing w:after="0" w:line="240" w:lineRule="auto"/>
        <w:ind w:firstLine="720"/>
        <w:jc w:val="both"/>
        <w:rPr>
          <w:rFonts w:ascii="Times New Roman" w:eastAsia="Times New Roman" w:hAnsi="Times New Roman" w:cs="Times New Roman"/>
          <w:bCs/>
          <w:sz w:val="28"/>
          <w:szCs w:val="28"/>
          <w:lang w:eastAsia="ru-RU"/>
        </w:rPr>
      </w:pPr>
      <w:r w:rsidRPr="00BA5DBB">
        <w:rPr>
          <w:rFonts w:ascii="Times New Roman" w:eastAsia="Times New Roman" w:hAnsi="Times New Roman" w:cs="Times New Roman"/>
          <w:bCs/>
          <w:sz w:val="28"/>
          <w:szCs w:val="28"/>
          <w:lang w:eastAsia="ru-RU"/>
        </w:rPr>
        <w:t>5. Стороны пришли к соглашению о том, что:</w:t>
      </w:r>
    </w:p>
    <w:p w:rsidR="00BA5DBB" w:rsidRPr="00BA5DBB" w:rsidRDefault="00BA5DBB" w:rsidP="00BA5DBB">
      <w:pPr>
        <w:spacing w:after="0" w:line="240" w:lineRule="auto"/>
        <w:ind w:firstLine="720"/>
        <w:jc w:val="both"/>
        <w:rPr>
          <w:rFonts w:ascii="Times New Roman" w:eastAsia="Times New Roman" w:hAnsi="Times New Roman" w:cs="Times New Roman"/>
          <w:bCs/>
          <w:sz w:val="28"/>
          <w:szCs w:val="28"/>
          <w:lang w:eastAsia="ru-RU"/>
        </w:rPr>
      </w:pPr>
      <w:r w:rsidRPr="00BA5DBB">
        <w:rPr>
          <w:rFonts w:ascii="Times New Roman" w:eastAsia="Times New Roman" w:hAnsi="Times New Roman" w:cs="Times New Roman"/>
          <w:bCs/>
          <w:sz w:val="28"/>
          <w:szCs w:val="28"/>
          <w:lang w:eastAsia="ru-RU"/>
        </w:rPr>
        <w:t>5.1. Гарантии и компенсации работникам предоставляются в следующих случаях:</w:t>
      </w:r>
    </w:p>
    <w:p w:rsidR="00BA5DBB" w:rsidRPr="00BA5DBB" w:rsidRDefault="00BA5DBB" w:rsidP="00BA5DBB">
      <w:pPr>
        <w:spacing w:after="0" w:line="240" w:lineRule="auto"/>
        <w:ind w:left="705"/>
        <w:jc w:val="both"/>
        <w:rPr>
          <w:rFonts w:ascii="Times New Roman" w:eastAsia="Times New Roman" w:hAnsi="Times New Roman" w:cs="Times New Roman"/>
          <w:bCs/>
          <w:sz w:val="28"/>
          <w:szCs w:val="28"/>
          <w:lang w:eastAsia="ru-RU"/>
        </w:rPr>
      </w:pPr>
      <w:r w:rsidRPr="00BA5DBB">
        <w:rPr>
          <w:rFonts w:ascii="Times New Roman" w:eastAsia="Times New Roman" w:hAnsi="Times New Roman" w:cs="Times New Roman"/>
          <w:bCs/>
          <w:sz w:val="28"/>
          <w:szCs w:val="28"/>
          <w:lang w:eastAsia="ru-RU"/>
        </w:rPr>
        <w:t>- при заключении трудового договора (гл. 10, 11 ТК РФ);</w:t>
      </w:r>
    </w:p>
    <w:p w:rsidR="00BA5DBB" w:rsidRPr="00BA5DBB" w:rsidRDefault="00BA5DBB" w:rsidP="00BA5DBB">
      <w:pPr>
        <w:spacing w:after="0" w:line="240" w:lineRule="auto"/>
        <w:ind w:left="705"/>
        <w:jc w:val="both"/>
        <w:rPr>
          <w:rFonts w:ascii="Times New Roman" w:eastAsia="Times New Roman" w:hAnsi="Times New Roman" w:cs="Times New Roman"/>
          <w:bCs/>
          <w:sz w:val="28"/>
          <w:szCs w:val="28"/>
          <w:lang w:eastAsia="ru-RU"/>
        </w:rPr>
      </w:pPr>
      <w:r w:rsidRPr="00BA5DBB">
        <w:rPr>
          <w:rFonts w:ascii="Times New Roman" w:eastAsia="Times New Roman" w:hAnsi="Times New Roman" w:cs="Times New Roman"/>
          <w:bCs/>
          <w:sz w:val="28"/>
          <w:szCs w:val="28"/>
          <w:lang w:eastAsia="ru-RU"/>
        </w:rPr>
        <w:t>- при переводе на другую работу (гл. 12 ТК РФ);</w:t>
      </w:r>
    </w:p>
    <w:p w:rsidR="00BA5DBB" w:rsidRPr="00BA5DBB" w:rsidRDefault="00BA5DBB" w:rsidP="00BA5DBB">
      <w:pPr>
        <w:spacing w:after="0" w:line="240" w:lineRule="auto"/>
        <w:ind w:left="705"/>
        <w:jc w:val="both"/>
        <w:rPr>
          <w:rFonts w:ascii="Times New Roman" w:eastAsia="Times New Roman" w:hAnsi="Times New Roman" w:cs="Times New Roman"/>
          <w:bCs/>
          <w:sz w:val="28"/>
          <w:szCs w:val="28"/>
          <w:lang w:eastAsia="ru-RU"/>
        </w:rPr>
      </w:pPr>
      <w:r w:rsidRPr="00BA5DBB">
        <w:rPr>
          <w:rFonts w:ascii="Times New Roman" w:eastAsia="Times New Roman" w:hAnsi="Times New Roman" w:cs="Times New Roman"/>
          <w:bCs/>
          <w:sz w:val="28"/>
          <w:szCs w:val="28"/>
          <w:lang w:eastAsia="ru-RU"/>
        </w:rPr>
        <w:t>- при расторжении трудового договора (гл. 13 ТК РФ);</w:t>
      </w:r>
    </w:p>
    <w:p w:rsidR="00BA5DBB" w:rsidRPr="00BA5DBB" w:rsidRDefault="00BA5DBB" w:rsidP="00BA5DBB">
      <w:pPr>
        <w:spacing w:after="0" w:line="240" w:lineRule="auto"/>
        <w:ind w:left="705"/>
        <w:jc w:val="both"/>
        <w:rPr>
          <w:rFonts w:ascii="Times New Roman" w:eastAsia="Times New Roman" w:hAnsi="Times New Roman" w:cs="Times New Roman"/>
          <w:bCs/>
          <w:sz w:val="28"/>
          <w:szCs w:val="28"/>
          <w:lang w:eastAsia="ru-RU"/>
        </w:rPr>
      </w:pPr>
      <w:r w:rsidRPr="00BA5DBB">
        <w:rPr>
          <w:rFonts w:ascii="Times New Roman" w:eastAsia="Times New Roman" w:hAnsi="Times New Roman" w:cs="Times New Roman"/>
          <w:bCs/>
          <w:sz w:val="28"/>
          <w:szCs w:val="28"/>
          <w:lang w:eastAsia="ru-RU"/>
        </w:rPr>
        <w:t>- по вопросам оплаты труда (гл. 20-22 ТК РФ);</w:t>
      </w:r>
    </w:p>
    <w:p w:rsidR="00BA5DBB" w:rsidRPr="00BA5DBB" w:rsidRDefault="00BA5DBB" w:rsidP="00BA5DBB">
      <w:pPr>
        <w:spacing w:after="0" w:line="240" w:lineRule="auto"/>
        <w:ind w:left="705"/>
        <w:jc w:val="both"/>
        <w:rPr>
          <w:rFonts w:ascii="Times New Roman" w:eastAsia="Times New Roman" w:hAnsi="Times New Roman" w:cs="Times New Roman"/>
          <w:bCs/>
          <w:sz w:val="28"/>
          <w:szCs w:val="28"/>
          <w:lang w:eastAsia="ru-RU"/>
        </w:rPr>
      </w:pPr>
      <w:r w:rsidRPr="00BA5DBB">
        <w:rPr>
          <w:rFonts w:ascii="Times New Roman" w:eastAsia="Times New Roman" w:hAnsi="Times New Roman" w:cs="Times New Roman"/>
          <w:bCs/>
          <w:sz w:val="28"/>
          <w:szCs w:val="28"/>
          <w:lang w:eastAsia="ru-RU"/>
        </w:rPr>
        <w:t>- при направлении в служебные командировки (гл. 24 ТК РФ);</w:t>
      </w:r>
    </w:p>
    <w:p w:rsidR="00BA5DBB" w:rsidRPr="00BA5DBB" w:rsidRDefault="00BA5DBB" w:rsidP="00BA5DBB">
      <w:pPr>
        <w:spacing w:after="0" w:line="240" w:lineRule="auto"/>
        <w:ind w:left="705"/>
        <w:jc w:val="both"/>
        <w:rPr>
          <w:rFonts w:ascii="Times New Roman" w:eastAsia="Times New Roman" w:hAnsi="Times New Roman" w:cs="Times New Roman"/>
          <w:bCs/>
          <w:sz w:val="28"/>
          <w:szCs w:val="28"/>
          <w:lang w:eastAsia="ru-RU"/>
        </w:rPr>
      </w:pPr>
      <w:r w:rsidRPr="00BA5DBB">
        <w:rPr>
          <w:rFonts w:ascii="Times New Roman" w:eastAsia="Times New Roman" w:hAnsi="Times New Roman" w:cs="Times New Roman"/>
          <w:bCs/>
          <w:sz w:val="28"/>
          <w:szCs w:val="28"/>
          <w:lang w:eastAsia="ru-RU"/>
        </w:rPr>
        <w:t>- при совмещении работы с обучением (гл. 26 ТК РФ);</w:t>
      </w:r>
    </w:p>
    <w:p w:rsidR="00BA5DBB" w:rsidRPr="00BA5DBB" w:rsidRDefault="00BA5DBB" w:rsidP="00BA5DBB">
      <w:pPr>
        <w:spacing w:after="0" w:line="240" w:lineRule="auto"/>
        <w:ind w:firstLine="705"/>
        <w:jc w:val="both"/>
        <w:rPr>
          <w:rFonts w:ascii="Times New Roman" w:eastAsia="Times New Roman" w:hAnsi="Times New Roman" w:cs="Times New Roman"/>
          <w:bCs/>
          <w:sz w:val="28"/>
          <w:szCs w:val="28"/>
          <w:lang w:eastAsia="ru-RU"/>
        </w:rPr>
      </w:pPr>
      <w:r w:rsidRPr="00BA5DBB">
        <w:rPr>
          <w:rFonts w:ascii="Times New Roman" w:eastAsia="Times New Roman" w:hAnsi="Times New Roman" w:cs="Times New Roman"/>
          <w:bCs/>
          <w:sz w:val="28"/>
          <w:szCs w:val="28"/>
          <w:lang w:eastAsia="ru-RU"/>
        </w:rPr>
        <w:t>- при предоставлении ежегодного оплачиваемого отпуска (гл. 19 ТК РФ);</w:t>
      </w:r>
    </w:p>
    <w:p w:rsidR="00BA5DBB" w:rsidRPr="00BA5DBB" w:rsidRDefault="00BA5DBB" w:rsidP="00BA5DBB">
      <w:pPr>
        <w:spacing w:after="0" w:line="240" w:lineRule="auto"/>
        <w:ind w:left="705"/>
        <w:jc w:val="both"/>
        <w:rPr>
          <w:rFonts w:ascii="Times New Roman" w:eastAsia="Times New Roman" w:hAnsi="Times New Roman" w:cs="Times New Roman"/>
          <w:bCs/>
          <w:sz w:val="28"/>
          <w:szCs w:val="28"/>
          <w:lang w:eastAsia="ru-RU"/>
        </w:rPr>
      </w:pPr>
      <w:r w:rsidRPr="00BA5DBB">
        <w:rPr>
          <w:rFonts w:ascii="Times New Roman" w:eastAsia="Times New Roman" w:hAnsi="Times New Roman" w:cs="Times New Roman"/>
          <w:bCs/>
          <w:sz w:val="28"/>
          <w:szCs w:val="28"/>
          <w:lang w:eastAsia="ru-RU"/>
        </w:rPr>
        <w:lastRenderedPageBreak/>
        <w:t>- в связи с задержкой выдачи трудовой книжки при увольнении (ст. 84.1 ТК РФ);</w:t>
      </w:r>
    </w:p>
    <w:p w:rsidR="00BA5DBB" w:rsidRPr="00BA5DBB" w:rsidRDefault="00BA5DBB" w:rsidP="00BA5DBB">
      <w:pPr>
        <w:spacing w:after="0" w:line="240" w:lineRule="auto"/>
        <w:ind w:left="705"/>
        <w:jc w:val="both"/>
        <w:rPr>
          <w:rFonts w:ascii="Times New Roman" w:eastAsia="Times New Roman" w:hAnsi="Times New Roman" w:cs="Times New Roman"/>
          <w:bCs/>
          <w:sz w:val="28"/>
          <w:szCs w:val="28"/>
          <w:lang w:eastAsia="ru-RU"/>
        </w:rPr>
      </w:pPr>
      <w:r w:rsidRPr="00BA5DBB">
        <w:rPr>
          <w:rFonts w:ascii="Times New Roman" w:eastAsia="Times New Roman" w:hAnsi="Times New Roman" w:cs="Times New Roman"/>
          <w:bCs/>
          <w:sz w:val="28"/>
          <w:szCs w:val="28"/>
          <w:lang w:eastAsia="ru-RU"/>
        </w:rPr>
        <w:t>- в других случаях, предусмотренных трудовым законодательством.</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bCs/>
          <w:sz w:val="28"/>
          <w:szCs w:val="28"/>
          <w:lang w:eastAsia="ru-RU"/>
        </w:rPr>
        <w:t xml:space="preserve">5.2. </w:t>
      </w:r>
      <w:r w:rsidRPr="00BA5DBB">
        <w:rPr>
          <w:rFonts w:ascii="Times New Roman" w:eastAsia="Times New Roman" w:hAnsi="Times New Roman" w:cs="Times New Roman"/>
          <w:sz w:val="28"/>
          <w:szCs w:val="28"/>
          <w:lang w:eastAsia="ru-RU"/>
        </w:rPr>
        <w:t>Работодатель обязуется:</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A5DBB" w:rsidRPr="00BA5DBB" w:rsidRDefault="00BA5DBB" w:rsidP="00BA5DBB">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5.2.3. Выплачивать единовременное пособие при выходе работника на пенсию в размере не более 1 оклада за счет средств работодателя.</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при выходе на работу после</w:t>
      </w:r>
      <w:r w:rsidRPr="00BA5DBB">
        <w:rPr>
          <w:rFonts w:ascii="Times New Roman" w:eastAsia="Times New Roman" w:hAnsi="Times New Roman" w:cs="Times New Roman"/>
          <w:sz w:val="28"/>
          <w:szCs w:val="28"/>
          <w:lang w:eastAsia="ru-RU"/>
        </w:rPr>
        <w:tab/>
        <w:t>нахождения в отпуске по беременности и родам, по уходу за ребенком;</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w:t>
      </w:r>
      <w:r w:rsidRPr="00BA5DBB">
        <w:rPr>
          <w:rFonts w:ascii="Times New Roman" w:eastAsia="Times New Roman" w:hAnsi="Times New Roman" w:cs="Times New Roman"/>
          <w:sz w:val="28"/>
          <w:szCs w:val="28"/>
          <w:lang w:eastAsia="ru-RU"/>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BA5DBB" w:rsidRPr="00BA5DBB" w:rsidRDefault="00BA5DBB" w:rsidP="00BA5DBB">
      <w:pPr>
        <w:spacing w:after="0" w:line="240" w:lineRule="auto"/>
        <w:ind w:firstLine="705"/>
        <w:jc w:val="both"/>
        <w:rPr>
          <w:rFonts w:ascii="Times New Roman" w:eastAsia="Times New Roman" w:hAnsi="Times New Roman" w:cs="Times New Roman"/>
          <w:lang w:eastAsia="ru-RU"/>
        </w:rPr>
      </w:pPr>
      <w:r w:rsidRPr="00BA5DBB">
        <w:rPr>
          <w:rFonts w:ascii="Times New Roman" w:eastAsia="Times New Roman" w:hAnsi="Times New Roman" w:cs="Times New Roman"/>
          <w:sz w:val="28"/>
          <w:szCs w:val="28"/>
          <w:lang w:eastAsia="ru-RU"/>
        </w:rPr>
        <w:t>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5.2.6. Оказывать материальную помощь при рождении ребенка.</w:t>
      </w:r>
    </w:p>
    <w:p w:rsidR="00BA5DBB" w:rsidRPr="00BA5DBB" w:rsidRDefault="00BA5DBB" w:rsidP="00BA5DBB">
      <w:pPr>
        <w:spacing w:after="0" w:line="240" w:lineRule="auto"/>
        <w:rPr>
          <w:rFonts w:ascii="Times New Roman" w:eastAsia="Times New Roman" w:hAnsi="Times New Roman" w:cs="Times New Roman"/>
          <w:sz w:val="24"/>
          <w:szCs w:val="24"/>
          <w:lang w:eastAsia="ru-RU"/>
        </w:rPr>
      </w:pPr>
    </w:p>
    <w:p w:rsidR="00BA5DBB" w:rsidRPr="00BA5DBB" w:rsidRDefault="00BA5DBB" w:rsidP="00BA5DBB">
      <w:pPr>
        <w:spacing w:after="0" w:line="240" w:lineRule="auto"/>
        <w:jc w:val="center"/>
        <w:outlineLvl w:val="0"/>
        <w:rPr>
          <w:rFonts w:ascii="Times New Roman" w:eastAsia="Times New Roman" w:hAnsi="Times New Roman" w:cs="Times New Roman"/>
          <w:b/>
          <w:bCs/>
          <w:caps/>
          <w:sz w:val="28"/>
          <w:szCs w:val="28"/>
          <w:lang w:eastAsia="ru-RU"/>
        </w:rPr>
      </w:pPr>
      <w:r w:rsidRPr="00BA5DBB">
        <w:rPr>
          <w:rFonts w:ascii="Times New Roman" w:eastAsia="Times New Roman" w:hAnsi="Times New Roman" w:cs="Times New Roman"/>
          <w:b/>
          <w:bCs/>
          <w:caps/>
          <w:sz w:val="28"/>
          <w:szCs w:val="28"/>
          <w:lang w:val="en-US" w:eastAsia="ru-RU"/>
        </w:rPr>
        <w:t>VI</w:t>
      </w:r>
      <w:r w:rsidRPr="00BA5DBB">
        <w:rPr>
          <w:rFonts w:ascii="Times New Roman" w:eastAsia="Times New Roman" w:hAnsi="Times New Roman" w:cs="Times New Roman"/>
          <w:b/>
          <w:bCs/>
          <w:caps/>
          <w:sz w:val="28"/>
          <w:szCs w:val="28"/>
          <w:lang w:eastAsia="ru-RU"/>
        </w:rPr>
        <w:t>. Охрана труда и здоровья</w:t>
      </w:r>
    </w:p>
    <w:p w:rsidR="00BA5DBB" w:rsidRPr="00BA5DBB" w:rsidRDefault="00BA5DBB" w:rsidP="00BA5DBB">
      <w:pPr>
        <w:spacing w:after="0" w:line="240" w:lineRule="auto"/>
        <w:ind w:left="720" w:right="-7"/>
        <w:jc w:val="center"/>
        <w:rPr>
          <w:rFonts w:ascii="Times New Roman" w:eastAsia="Times New Roman" w:hAnsi="Times New Roman" w:cs="Times New Roman"/>
          <w:b/>
          <w:sz w:val="28"/>
          <w:szCs w:val="28"/>
          <w:lang w:eastAsia="ru-RU"/>
        </w:rPr>
      </w:pP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BA5DBB">
        <w:rPr>
          <w:rFonts w:ascii="Times New Roman" w:eastAsia="Times New Roman" w:hAnsi="Times New Roman" w:cs="Times New Roman"/>
          <w:i/>
          <w:sz w:val="28"/>
          <w:szCs w:val="28"/>
          <w:lang w:eastAsia="ru-RU"/>
        </w:rPr>
        <w:t xml:space="preserve">. </w:t>
      </w:r>
    </w:p>
    <w:p w:rsidR="00BA5DBB" w:rsidRPr="00BA5DBB" w:rsidRDefault="00BA5DBB" w:rsidP="00BA5DBB">
      <w:pPr>
        <w:spacing w:after="0" w:line="240" w:lineRule="auto"/>
        <w:ind w:firstLine="709"/>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6.1. Работодатель обязуется:</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6.1.1. Обеспечивать безопасные и здоровые условия труда при проведении образовательного процесса.</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w:t>
      </w:r>
      <w:r w:rsidRPr="00BA5DBB">
        <w:rPr>
          <w:rFonts w:ascii="Times New Roman" w:eastAsia="Times New Roman" w:hAnsi="Times New Roman" w:cs="Times New Roman"/>
          <w:sz w:val="28"/>
          <w:szCs w:val="28"/>
          <w:lang w:eastAsia="ru-RU"/>
        </w:rPr>
        <w:lastRenderedPageBreak/>
        <w:t>условий труда из всех источников финансирования в размере не менее 0,2% от суммы затрат на образовательные услуги (ст. 226 ТК РФ).</w:t>
      </w:r>
    </w:p>
    <w:p w:rsidR="00BA5DBB" w:rsidRPr="00BA5DBB" w:rsidRDefault="00BA5DBB" w:rsidP="00BA5DBB">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BA5DBB">
        <w:rPr>
          <w:rFonts w:ascii="Times New Roman" w:eastAsia="Times New Roman" w:hAnsi="Times New Roman" w:cs="Times New Roman"/>
          <w:spacing w:val="-6"/>
          <w:sz w:val="28"/>
          <w:szCs w:val="28"/>
          <w:lang w:eastAsia="ru-RU"/>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BA5DBB" w:rsidRPr="00BA5DBB" w:rsidRDefault="00BA5DBB" w:rsidP="00BA5DBB">
      <w:pPr>
        <w:spacing w:after="0" w:line="240" w:lineRule="auto"/>
        <w:ind w:firstLine="709"/>
        <w:jc w:val="both"/>
        <w:rPr>
          <w:rFonts w:ascii="Times New Roman" w:eastAsia="Times New Roman" w:hAnsi="Times New Roman" w:cs="Times New Roman"/>
          <w:spacing w:val="-6"/>
          <w:sz w:val="28"/>
          <w:szCs w:val="28"/>
          <w:lang w:eastAsia="ru-RU"/>
        </w:rPr>
      </w:pPr>
      <w:r w:rsidRPr="00BA5DBB">
        <w:rPr>
          <w:rFonts w:ascii="Times New Roman" w:eastAsia="Times New Roman" w:hAnsi="Times New Roman" w:cs="Times New Roman"/>
          <w:spacing w:val="-6"/>
          <w:sz w:val="28"/>
          <w:szCs w:val="28"/>
          <w:lang w:eastAsia="ru-RU"/>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6.1.5. Обеспечивать проверку знаний работников образовательной организации по охране труда к началу учебного года.</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rPr>
      </w:pPr>
      <w:r w:rsidRPr="00BA5DBB">
        <w:rPr>
          <w:rFonts w:ascii="Times New Roman" w:eastAsia="Times New Roman" w:hAnsi="Times New Roman" w:cs="Times New Roman"/>
          <w:sz w:val="28"/>
          <w:szCs w:val="28"/>
        </w:rPr>
        <w:t>6.1.6. Обеспечить наличие правил, инструкций, журналов инструктажа и других обязательных материалов на рабочих местах.</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rPr>
      </w:pPr>
      <w:r w:rsidRPr="00BA5DBB">
        <w:rPr>
          <w:rFonts w:ascii="Times New Roman" w:eastAsia="Times New Roman" w:hAnsi="Times New Roman" w:cs="Times New Roman"/>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6.1.8. Обеспечивать проведение в установленном порядке работ по специальной оценке условий труда на рабочих местах.</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3 коллективного договора.</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BA5DBB" w:rsidRPr="00BA5DBB" w:rsidRDefault="00BA5DBB" w:rsidP="00BA5DBB">
      <w:pPr>
        <w:spacing w:after="0" w:line="240" w:lineRule="auto"/>
        <w:ind w:right="-2"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6.1.12. Обеспечивать установленный санитарными нормами тепловой режим в помещениях.</w:t>
      </w:r>
    </w:p>
    <w:p w:rsidR="00BA5DBB" w:rsidRPr="00BA5DBB" w:rsidRDefault="00BA5DBB" w:rsidP="00BA5DBB">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BA5DBB" w:rsidRPr="00BA5DBB" w:rsidRDefault="00BA5DBB" w:rsidP="00BA5DBB">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6.1.14. Предусмотреть выплату денежной компенсации семье работника, погибшего в результате несчастного случая на производстве, в размере одного оклада, если несчастный случай на производстве произошел не по вине работника.</w:t>
      </w:r>
    </w:p>
    <w:p w:rsidR="00BA5DBB" w:rsidRPr="00BA5DBB" w:rsidRDefault="00BA5DBB" w:rsidP="00BA5DBB">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6.1.15. Обеспечивать соблюдение работниками требований, правил и инструкций по охране труда.</w:t>
      </w:r>
    </w:p>
    <w:p w:rsidR="00BA5DBB" w:rsidRPr="00BA5DBB" w:rsidRDefault="00BA5DBB" w:rsidP="00BA5DBB">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rPr>
      </w:pPr>
      <w:r w:rsidRPr="00BA5DBB">
        <w:rPr>
          <w:rFonts w:ascii="Times New Roman" w:eastAsia="Times New Roman" w:hAnsi="Times New Roman" w:cs="Times New Roman"/>
          <w:sz w:val="28"/>
          <w:szCs w:val="28"/>
        </w:rPr>
        <w:lastRenderedPageBreak/>
        <w:t>6.2. Работодатель гарантирует наличие оборудованного помещения для отдыха и приема пищи работников образовательной организации.</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6.4. Работники обязуются:</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A5DBB" w:rsidRPr="00BA5DBB" w:rsidRDefault="00BA5DBB" w:rsidP="00BA5D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6.4.4. Правильно применять средства индивидуальной и коллективной защиты.</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6.4.5. Извещать немедленно руководителя, заместителя руководителя либо дежурного администратора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w:t>
      </w:r>
    </w:p>
    <w:p w:rsidR="00BA5DBB" w:rsidRPr="00BA5DBB" w:rsidRDefault="00BA5DBB" w:rsidP="00BA5DBB">
      <w:pPr>
        <w:spacing w:after="0" w:line="240" w:lineRule="auto"/>
        <w:ind w:firstLine="709"/>
        <w:jc w:val="both"/>
        <w:rPr>
          <w:rFonts w:ascii="Times New Roman" w:eastAsia="Times New Roman" w:hAnsi="Times New Roman" w:cs="Times New Roman"/>
          <w:sz w:val="28"/>
          <w:szCs w:val="28"/>
          <w:lang w:eastAsia="ru-RU"/>
        </w:rPr>
      </w:pPr>
    </w:p>
    <w:p w:rsidR="00BA5DBB" w:rsidRPr="00BA5DBB" w:rsidRDefault="00BA5DBB" w:rsidP="00BA5DBB">
      <w:pPr>
        <w:spacing w:after="0" w:line="240" w:lineRule="auto"/>
        <w:jc w:val="center"/>
        <w:outlineLvl w:val="0"/>
        <w:rPr>
          <w:rFonts w:ascii="Times New Roman" w:eastAsia="Times New Roman" w:hAnsi="Times New Roman" w:cs="Times New Roman"/>
          <w:b/>
          <w:bCs/>
          <w:caps/>
          <w:sz w:val="28"/>
          <w:szCs w:val="28"/>
          <w:lang w:eastAsia="ru-RU"/>
        </w:rPr>
      </w:pPr>
      <w:r w:rsidRPr="00BA5DBB">
        <w:rPr>
          <w:rFonts w:ascii="Times New Roman" w:eastAsia="Times New Roman" w:hAnsi="Times New Roman" w:cs="Times New Roman"/>
          <w:b/>
          <w:bCs/>
          <w:caps/>
          <w:sz w:val="28"/>
          <w:szCs w:val="28"/>
          <w:lang w:val="en-US" w:eastAsia="ru-RU"/>
        </w:rPr>
        <w:t>vii</w:t>
      </w:r>
      <w:r w:rsidRPr="00BA5DBB">
        <w:rPr>
          <w:rFonts w:ascii="Times New Roman" w:eastAsia="Times New Roman" w:hAnsi="Times New Roman" w:cs="Times New Roman"/>
          <w:b/>
          <w:bCs/>
          <w:caps/>
          <w:sz w:val="28"/>
          <w:szCs w:val="28"/>
          <w:lang w:eastAsia="ru-RU"/>
        </w:rPr>
        <w:t>. Контроль за выполнением коллективного договора.</w:t>
      </w:r>
    </w:p>
    <w:p w:rsidR="00BA5DBB" w:rsidRPr="00BA5DBB" w:rsidRDefault="00BA5DBB" w:rsidP="00BA5DBB">
      <w:pPr>
        <w:spacing w:after="0" w:line="240" w:lineRule="auto"/>
        <w:jc w:val="center"/>
        <w:outlineLvl w:val="0"/>
        <w:rPr>
          <w:rFonts w:ascii="Times New Roman" w:eastAsia="Times New Roman" w:hAnsi="Times New Roman" w:cs="Times New Roman"/>
          <w:b/>
          <w:bCs/>
          <w:caps/>
          <w:sz w:val="28"/>
          <w:szCs w:val="28"/>
          <w:lang w:eastAsia="ru-RU"/>
        </w:rPr>
      </w:pPr>
      <w:r w:rsidRPr="00BA5DBB">
        <w:rPr>
          <w:rFonts w:ascii="Times New Roman" w:eastAsia="Times New Roman" w:hAnsi="Times New Roman" w:cs="Times New Roman"/>
          <w:b/>
          <w:bCs/>
          <w:caps/>
          <w:sz w:val="28"/>
          <w:szCs w:val="28"/>
          <w:lang w:eastAsia="ru-RU"/>
        </w:rPr>
        <w:t>Ответственность сторон коллективного договора</w:t>
      </w:r>
    </w:p>
    <w:p w:rsidR="00BA5DBB" w:rsidRPr="00BA5DBB" w:rsidRDefault="00BA5DBB" w:rsidP="00BA5DBB">
      <w:pPr>
        <w:spacing w:after="0" w:line="240" w:lineRule="auto"/>
        <w:rPr>
          <w:rFonts w:ascii="Times New Roman" w:eastAsia="Times New Roman" w:hAnsi="Times New Roman" w:cs="Times New Roman"/>
          <w:bCs/>
          <w:sz w:val="28"/>
          <w:szCs w:val="28"/>
          <w:lang w:eastAsia="ru-RU"/>
        </w:rPr>
      </w:pPr>
    </w:p>
    <w:p w:rsidR="00BA5DBB" w:rsidRPr="00BA5DBB" w:rsidRDefault="00BA5DBB" w:rsidP="00BA5DBB">
      <w:pPr>
        <w:spacing w:after="0" w:line="240" w:lineRule="auto"/>
        <w:ind w:left="705" w:firstLine="3"/>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9.</w:t>
      </w:r>
      <w:r w:rsidRPr="00BA5DBB">
        <w:rPr>
          <w:rFonts w:ascii="Times New Roman" w:eastAsia="Times New Roman" w:hAnsi="Times New Roman" w:cs="Times New Roman"/>
          <w:sz w:val="28"/>
          <w:szCs w:val="28"/>
          <w:lang w:eastAsia="ru-RU"/>
        </w:rPr>
        <w:tab/>
        <w:t>Стороны договорились:</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9.1.</w:t>
      </w:r>
      <w:r w:rsidRPr="00BA5DBB">
        <w:rPr>
          <w:rFonts w:ascii="Times New Roman" w:eastAsia="Times New Roman" w:hAnsi="Times New Roman" w:cs="Times New Roman"/>
          <w:sz w:val="28"/>
          <w:szCs w:val="28"/>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9.2.</w:t>
      </w:r>
      <w:r w:rsidRPr="00BA5DBB">
        <w:rPr>
          <w:rFonts w:ascii="Times New Roman" w:eastAsia="Times New Roman" w:hAnsi="Times New Roman" w:cs="Times New Roman"/>
          <w:sz w:val="28"/>
          <w:szCs w:val="28"/>
          <w:lang w:eastAsia="ru-RU"/>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t>9.3.</w:t>
      </w:r>
      <w:r w:rsidRPr="00BA5DBB">
        <w:rPr>
          <w:rFonts w:ascii="Times New Roman" w:eastAsia="Times New Roman" w:hAnsi="Times New Roman" w:cs="Times New Roman"/>
          <w:sz w:val="28"/>
          <w:szCs w:val="28"/>
          <w:lang w:eastAsia="ru-RU"/>
        </w:rPr>
        <w:tab/>
        <w:t>Разъяснять условия коллективного договора работникам образовательной организации.</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r w:rsidRPr="00BA5DBB">
        <w:rPr>
          <w:rFonts w:ascii="Times New Roman" w:eastAsia="Times New Roman" w:hAnsi="Times New Roman" w:cs="Times New Roman"/>
          <w:sz w:val="28"/>
          <w:szCs w:val="28"/>
          <w:lang w:eastAsia="ru-RU"/>
        </w:rPr>
        <w:lastRenderedPageBreak/>
        <w:t>9.4.</w:t>
      </w:r>
      <w:r w:rsidRPr="00BA5DBB">
        <w:rPr>
          <w:rFonts w:ascii="Times New Roman" w:eastAsia="Times New Roman" w:hAnsi="Times New Roman" w:cs="Times New Roman"/>
          <w:sz w:val="28"/>
          <w:szCs w:val="28"/>
          <w:lang w:eastAsia="ru-RU"/>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BA5DBB" w:rsidRPr="00BA5DBB" w:rsidRDefault="00BA5DBB" w:rsidP="00BA5DBB">
      <w:pPr>
        <w:spacing w:after="0" w:line="240" w:lineRule="auto"/>
        <w:ind w:firstLine="705"/>
        <w:jc w:val="both"/>
        <w:rPr>
          <w:rFonts w:ascii="Times New Roman" w:eastAsia="Times New Roman" w:hAnsi="Times New Roman" w:cs="Times New Roman"/>
          <w:sz w:val="28"/>
          <w:szCs w:val="28"/>
          <w:lang w:eastAsia="ru-RU"/>
        </w:rPr>
      </w:pPr>
    </w:p>
    <w:p w:rsidR="00BA5DBB" w:rsidRPr="00BA5DBB" w:rsidRDefault="00BA5DBB" w:rsidP="00BA5DBB">
      <w:pPr>
        <w:spacing w:after="0" w:line="240" w:lineRule="auto"/>
        <w:ind w:firstLine="705"/>
        <w:jc w:val="both"/>
        <w:rPr>
          <w:rFonts w:ascii="Times New Roman" w:eastAsia="Times New Roman" w:hAnsi="Times New Roman" w:cs="Times New Roman"/>
          <w:sz w:val="18"/>
          <w:szCs w:val="18"/>
          <w:lang w:eastAsia="ru-RU"/>
        </w:rPr>
      </w:pPr>
    </w:p>
    <w:p w:rsidR="00BA5DBB" w:rsidRPr="00BA5DBB" w:rsidRDefault="00BA5DBB" w:rsidP="00BA5DBB">
      <w:pPr>
        <w:spacing w:after="0" w:line="240" w:lineRule="auto"/>
        <w:jc w:val="both"/>
        <w:rPr>
          <w:rFonts w:ascii="Calibri" w:eastAsia="Calibri" w:hAnsi="Calibri" w:cs="Times New Roman"/>
        </w:rPr>
      </w:pPr>
    </w:p>
    <w:p w:rsidR="00467582" w:rsidRDefault="00467582"/>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Default="00665706"/>
    <w:p w:rsidR="00665706" w:rsidRPr="009F5DA3" w:rsidRDefault="00665706" w:rsidP="00665706">
      <w:pPr>
        <w:widowControl w:val="0"/>
        <w:tabs>
          <w:tab w:val="left" w:pos="720"/>
          <w:tab w:val="left" w:pos="1872"/>
          <w:tab w:val="decimal" w:pos="2016"/>
          <w:tab w:val="left" w:pos="3024"/>
        </w:tabs>
        <w:spacing w:after="0" w:line="240" w:lineRule="auto"/>
        <w:rPr>
          <w:rFonts w:eastAsia="Calibri"/>
          <w:sz w:val="28"/>
          <w:szCs w:val="28"/>
        </w:rPr>
      </w:pPr>
    </w:p>
    <w:p w:rsidR="00665706" w:rsidRPr="009F5DA3" w:rsidRDefault="00665706" w:rsidP="00665706">
      <w:pPr>
        <w:spacing w:after="0"/>
        <w:jc w:val="center"/>
        <w:rPr>
          <w:rFonts w:ascii="Times New Roman" w:hAnsi="Times New Roman"/>
          <w:b/>
          <w:color w:val="000000"/>
          <w:sz w:val="28"/>
          <w:szCs w:val="28"/>
        </w:rPr>
      </w:pPr>
      <w:r w:rsidRPr="009F5DA3">
        <w:rPr>
          <w:rFonts w:ascii="Times New Roman" w:hAnsi="Times New Roman"/>
          <w:b/>
          <w:color w:val="000000"/>
          <w:sz w:val="28"/>
          <w:szCs w:val="28"/>
        </w:rPr>
        <w:t>ПРИЛОЖЕНИЯ</w:t>
      </w:r>
    </w:p>
    <w:p w:rsidR="00665706" w:rsidRPr="009F5DA3" w:rsidRDefault="00665706" w:rsidP="00665706">
      <w:pPr>
        <w:spacing w:after="0"/>
        <w:jc w:val="center"/>
        <w:rPr>
          <w:rFonts w:ascii="Times New Roman" w:hAnsi="Times New Roman"/>
          <w:b/>
          <w:color w:val="000000"/>
          <w:sz w:val="28"/>
          <w:szCs w:val="28"/>
        </w:rPr>
      </w:pPr>
      <w:r w:rsidRPr="009F5DA3">
        <w:rPr>
          <w:rFonts w:ascii="Times New Roman" w:hAnsi="Times New Roman"/>
          <w:b/>
          <w:color w:val="000000"/>
          <w:sz w:val="28"/>
          <w:szCs w:val="28"/>
        </w:rPr>
        <w:t>к коллективному договору</w:t>
      </w:r>
    </w:p>
    <w:p w:rsidR="00665706" w:rsidRPr="009F5DA3" w:rsidRDefault="00665706" w:rsidP="00665706">
      <w:pPr>
        <w:spacing w:after="0"/>
        <w:jc w:val="center"/>
        <w:rPr>
          <w:rFonts w:ascii="Times New Roman" w:hAnsi="Times New Roman"/>
          <w:b/>
          <w:color w:val="000000"/>
          <w:sz w:val="28"/>
          <w:szCs w:val="28"/>
        </w:rPr>
      </w:pPr>
      <w:r w:rsidRPr="009F5DA3">
        <w:rPr>
          <w:rFonts w:ascii="Times New Roman" w:hAnsi="Times New Roman"/>
          <w:b/>
          <w:color w:val="000000"/>
          <w:sz w:val="28"/>
          <w:szCs w:val="28"/>
        </w:rPr>
        <w:t>ЦДТ № 4</w:t>
      </w:r>
    </w:p>
    <w:p w:rsidR="00665706" w:rsidRPr="009F5DA3" w:rsidRDefault="00665706" w:rsidP="00665706">
      <w:pPr>
        <w:spacing w:after="0"/>
        <w:jc w:val="both"/>
        <w:rPr>
          <w:rFonts w:ascii="Times New Roman" w:hAnsi="Times New Roman"/>
          <w:b/>
          <w:caps/>
          <w:color w:val="000000"/>
          <w:sz w:val="28"/>
          <w:szCs w:val="28"/>
        </w:rPr>
      </w:pPr>
    </w:p>
    <w:p w:rsidR="00665706" w:rsidRPr="009F5DA3" w:rsidRDefault="00665706" w:rsidP="00665706">
      <w:pPr>
        <w:numPr>
          <w:ilvl w:val="0"/>
          <w:numId w:val="2"/>
        </w:numPr>
        <w:spacing w:after="0" w:line="240" w:lineRule="auto"/>
        <w:jc w:val="both"/>
        <w:rPr>
          <w:rFonts w:ascii="Times New Roman" w:hAnsi="Times New Roman"/>
          <w:color w:val="000000"/>
          <w:sz w:val="28"/>
          <w:szCs w:val="28"/>
        </w:rPr>
      </w:pPr>
      <w:r w:rsidRPr="009F5DA3">
        <w:rPr>
          <w:rFonts w:ascii="Times New Roman" w:hAnsi="Times New Roman"/>
          <w:color w:val="000000"/>
          <w:sz w:val="28"/>
          <w:szCs w:val="28"/>
        </w:rPr>
        <w:t>Правила внутреннего трудового распорядка……………………   стр. 19-30</w:t>
      </w:r>
    </w:p>
    <w:p w:rsidR="00665706" w:rsidRPr="009F5DA3" w:rsidRDefault="00665706" w:rsidP="00665706">
      <w:pPr>
        <w:numPr>
          <w:ilvl w:val="0"/>
          <w:numId w:val="2"/>
        </w:numPr>
        <w:spacing w:after="0" w:line="240" w:lineRule="auto"/>
        <w:jc w:val="both"/>
        <w:rPr>
          <w:rFonts w:ascii="Times New Roman" w:hAnsi="Times New Roman"/>
          <w:color w:val="000000"/>
          <w:sz w:val="28"/>
          <w:szCs w:val="28"/>
        </w:rPr>
      </w:pPr>
      <w:r w:rsidRPr="009F5DA3">
        <w:rPr>
          <w:rFonts w:ascii="Times New Roman" w:hAnsi="Times New Roman"/>
          <w:color w:val="000000"/>
          <w:sz w:val="28"/>
          <w:szCs w:val="28"/>
        </w:rPr>
        <w:t>Соглашение по охране труда………………………………</w:t>
      </w:r>
      <w:r>
        <w:rPr>
          <w:rFonts w:ascii="Times New Roman" w:hAnsi="Times New Roman"/>
          <w:color w:val="000000"/>
          <w:sz w:val="28"/>
          <w:szCs w:val="28"/>
        </w:rPr>
        <w:t>…….</w:t>
      </w:r>
      <w:r w:rsidRPr="009F5DA3">
        <w:rPr>
          <w:rFonts w:ascii="Times New Roman" w:hAnsi="Times New Roman"/>
          <w:color w:val="000000"/>
          <w:sz w:val="28"/>
          <w:szCs w:val="28"/>
        </w:rPr>
        <w:t xml:space="preserve">   стр.  31-32</w:t>
      </w:r>
    </w:p>
    <w:p w:rsidR="00665706" w:rsidRPr="009F5DA3" w:rsidRDefault="00665706" w:rsidP="00665706">
      <w:pPr>
        <w:numPr>
          <w:ilvl w:val="0"/>
          <w:numId w:val="2"/>
        </w:numPr>
        <w:spacing w:after="0" w:line="240" w:lineRule="auto"/>
        <w:jc w:val="both"/>
        <w:rPr>
          <w:rFonts w:ascii="Times New Roman" w:hAnsi="Times New Roman"/>
          <w:color w:val="000000"/>
          <w:sz w:val="28"/>
          <w:szCs w:val="28"/>
        </w:rPr>
      </w:pPr>
      <w:r w:rsidRPr="009F5DA3">
        <w:rPr>
          <w:rFonts w:ascii="Times New Roman" w:hAnsi="Times New Roman"/>
          <w:color w:val="000000"/>
          <w:sz w:val="28"/>
          <w:szCs w:val="28"/>
        </w:rPr>
        <w:t>Положение о комиссии по охране труда………………………..   стр.  33-34</w:t>
      </w:r>
    </w:p>
    <w:p w:rsidR="00665706" w:rsidRPr="009F5DA3" w:rsidRDefault="00665706" w:rsidP="00665706">
      <w:pPr>
        <w:numPr>
          <w:ilvl w:val="0"/>
          <w:numId w:val="2"/>
        </w:numPr>
        <w:spacing w:after="0" w:line="240" w:lineRule="auto"/>
        <w:jc w:val="both"/>
        <w:rPr>
          <w:rFonts w:ascii="Times New Roman" w:hAnsi="Times New Roman"/>
          <w:color w:val="000000"/>
          <w:sz w:val="28"/>
          <w:szCs w:val="28"/>
        </w:rPr>
      </w:pPr>
      <w:r w:rsidRPr="009F5DA3">
        <w:rPr>
          <w:rFonts w:ascii="Times New Roman" w:hAnsi="Times New Roman"/>
          <w:color w:val="000000"/>
          <w:sz w:val="28"/>
          <w:szCs w:val="28"/>
        </w:rPr>
        <w:t>План мероприятий по охране труда………………………</w:t>
      </w:r>
      <w:r>
        <w:rPr>
          <w:rFonts w:ascii="Times New Roman" w:hAnsi="Times New Roman"/>
          <w:color w:val="000000"/>
          <w:sz w:val="28"/>
          <w:szCs w:val="28"/>
        </w:rPr>
        <w:t>……..</w:t>
      </w:r>
      <w:r w:rsidRPr="009F5DA3">
        <w:rPr>
          <w:rFonts w:ascii="Times New Roman" w:hAnsi="Times New Roman"/>
          <w:color w:val="000000"/>
          <w:sz w:val="28"/>
          <w:szCs w:val="28"/>
        </w:rPr>
        <w:t xml:space="preserve">   стр.  35-38</w:t>
      </w:r>
    </w:p>
    <w:p w:rsidR="00665706" w:rsidRPr="009F5DA3" w:rsidRDefault="00665706" w:rsidP="00665706">
      <w:pPr>
        <w:numPr>
          <w:ilvl w:val="0"/>
          <w:numId w:val="2"/>
        </w:numPr>
        <w:spacing w:after="0" w:line="240" w:lineRule="auto"/>
        <w:jc w:val="both"/>
        <w:rPr>
          <w:rFonts w:ascii="Times New Roman" w:hAnsi="Times New Roman"/>
          <w:color w:val="000000"/>
          <w:sz w:val="28"/>
          <w:szCs w:val="28"/>
        </w:rPr>
      </w:pPr>
      <w:r w:rsidRPr="009F5DA3">
        <w:rPr>
          <w:rFonts w:ascii="Times New Roman" w:hAnsi="Times New Roman"/>
          <w:color w:val="000000"/>
          <w:sz w:val="28"/>
          <w:szCs w:val="28"/>
        </w:rPr>
        <w:t xml:space="preserve">Перечень должностей, работа по которым дает </w:t>
      </w:r>
    </w:p>
    <w:p w:rsidR="00665706" w:rsidRPr="009F5DA3" w:rsidRDefault="00665706" w:rsidP="00665706">
      <w:pPr>
        <w:spacing w:after="0"/>
        <w:ind w:left="360"/>
        <w:jc w:val="both"/>
        <w:rPr>
          <w:rFonts w:ascii="Times New Roman" w:hAnsi="Times New Roman"/>
          <w:color w:val="000000"/>
          <w:sz w:val="28"/>
          <w:szCs w:val="28"/>
        </w:rPr>
      </w:pPr>
      <w:r w:rsidRPr="009F5DA3">
        <w:rPr>
          <w:rFonts w:ascii="Times New Roman" w:hAnsi="Times New Roman"/>
          <w:color w:val="000000"/>
          <w:sz w:val="28"/>
          <w:szCs w:val="28"/>
        </w:rPr>
        <w:t xml:space="preserve">      право на получение смывающих, </w:t>
      </w:r>
      <w:r>
        <w:rPr>
          <w:rFonts w:ascii="Times New Roman" w:hAnsi="Times New Roman"/>
          <w:color w:val="000000"/>
          <w:sz w:val="28"/>
          <w:szCs w:val="28"/>
        </w:rPr>
        <w:t>обезвреживающих средств…</w:t>
      </w:r>
      <w:r w:rsidRPr="009F5DA3">
        <w:rPr>
          <w:rFonts w:ascii="Times New Roman" w:hAnsi="Times New Roman"/>
          <w:color w:val="000000"/>
          <w:sz w:val="28"/>
          <w:szCs w:val="28"/>
        </w:rPr>
        <w:t xml:space="preserve">   стр.  39</w:t>
      </w:r>
    </w:p>
    <w:p w:rsidR="00665706" w:rsidRPr="009F5DA3" w:rsidRDefault="00665706" w:rsidP="00665706">
      <w:pPr>
        <w:numPr>
          <w:ilvl w:val="0"/>
          <w:numId w:val="2"/>
        </w:numPr>
        <w:spacing w:after="0" w:line="240" w:lineRule="auto"/>
        <w:jc w:val="both"/>
        <w:rPr>
          <w:rFonts w:ascii="Times New Roman" w:hAnsi="Times New Roman"/>
          <w:color w:val="000000"/>
          <w:sz w:val="28"/>
          <w:szCs w:val="28"/>
        </w:rPr>
      </w:pPr>
      <w:r w:rsidRPr="009F5DA3">
        <w:rPr>
          <w:rFonts w:ascii="Times New Roman" w:hAnsi="Times New Roman"/>
          <w:color w:val="000000"/>
          <w:sz w:val="28"/>
          <w:szCs w:val="28"/>
        </w:rPr>
        <w:t>Перечень профессий и должностей, работа по которым дает право</w:t>
      </w:r>
    </w:p>
    <w:p w:rsidR="00665706" w:rsidRPr="009F5DA3" w:rsidRDefault="00665706" w:rsidP="00665706">
      <w:pPr>
        <w:tabs>
          <w:tab w:val="left" w:pos="7655"/>
          <w:tab w:val="left" w:pos="8080"/>
        </w:tabs>
        <w:spacing w:after="0"/>
        <w:ind w:left="360"/>
        <w:jc w:val="both"/>
        <w:rPr>
          <w:rFonts w:ascii="Times New Roman" w:hAnsi="Times New Roman"/>
          <w:color w:val="000000"/>
          <w:sz w:val="28"/>
          <w:szCs w:val="28"/>
        </w:rPr>
      </w:pPr>
      <w:r w:rsidRPr="009F5DA3">
        <w:rPr>
          <w:rFonts w:ascii="Times New Roman" w:hAnsi="Times New Roman"/>
          <w:color w:val="000000"/>
          <w:sz w:val="28"/>
          <w:szCs w:val="28"/>
        </w:rPr>
        <w:t xml:space="preserve">      на получение  спецодежды………………………………………….    стр. 40</w:t>
      </w:r>
    </w:p>
    <w:p w:rsidR="00665706" w:rsidRPr="00690785" w:rsidRDefault="00665706" w:rsidP="00665706">
      <w:pPr>
        <w:jc w:val="both"/>
        <w:rPr>
          <w:rFonts w:ascii="Times New Roman" w:hAnsi="Times New Roman"/>
          <w:color w:val="000000"/>
          <w:sz w:val="24"/>
          <w:szCs w:val="24"/>
        </w:rPr>
      </w:pPr>
    </w:p>
    <w:p w:rsidR="00665706" w:rsidRPr="00690785" w:rsidRDefault="00665706" w:rsidP="00665706">
      <w:pPr>
        <w:jc w:val="both"/>
        <w:rPr>
          <w:rFonts w:ascii="Times New Roman" w:hAnsi="Times New Roman"/>
          <w:color w:val="000000"/>
          <w:sz w:val="24"/>
          <w:szCs w:val="24"/>
        </w:rPr>
      </w:pPr>
    </w:p>
    <w:p w:rsidR="00665706" w:rsidRPr="00690785" w:rsidRDefault="00665706" w:rsidP="00665706">
      <w:pPr>
        <w:jc w:val="both"/>
        <w:rPr>
          <w:rFonts w:ascii="Times New Roman" w:hAnsi="Times New Roman"/>
          <w:color w:val="000000"/>
          <w:sz w:val="24"/>
          <w:szCs w:val="24"/>
        </w:rPr>
      </w:pPr>
    </w:p>
    <w:p w:rsidR="00665706" w:rsidRPr="00690785" w:rsidRDefault="00665706" w:rsidP="00665706">
      <w:pPr>
        <w:jc w:val="both"/>
        <w:rPr>
          <w:rFonts w:ascii="Times New Roman" w:hAnsi="Times New Roman"/>
          <w:color w:val="000000"/>
          <w:sz w:val="24"/>
          <w:szCs w:val="24"/>
        </w:rPr>
      </w:pPr>
    </w:p>
    <w:p w:rsidR="00665706" w:rsidRPr="00690785" w:rsidRDefault="00665706" w:rsidP="00665706">
      <w:pPr>
        <w:jc w:val="both"/>
        <w:rPr>
          <w:rFonts w:ascii="Times New Roman" w:hAnsi="Times New Roman"/>
          <w:color w:val="000000"/>
          <w:sz w:val="24"/>
          <w:szCs w:val="24"/>
        </w:rPr>
      </w:pPr>
    </w:p>
    <w:p w:rsidR="00665706" w:rsidRDefault="00665706" w:rsidP="00665706">
      <w:pPr>
        <w:jc w:val="both"/>
        <w:rPr>
          <w:color w:val="000000"/>
          <w:sz w:val="28"/>
          <w:szCs w:val="28"/>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Default="00665706" w:rsidP="00665706">
      <w:pPr>
        <w:spacing w:after="0" w:line="240" w:lineRule="auto"/>
        <w:rPr>
          <w:rFonts w:ascii="Times New Roman" w:eastAsia="Calibri" w:hAnsi="Times New Roman"/>
          <w:sz w:val="24"/>
          <w:szCs w:val="24"/>
        </w:rPr>
      </w:pPr>
    </w:p>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t xml:space="preserve">От работодателя: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sidRPr="00AA4607">
        <w:rPr>
          <w:rFonts w:ascii="Times New Roman" w:eastAsia="Calibri" w:hAnsi="Times New Roman"/>
          <w:sz w:val="24"/>
          <w:szCs w:val="24"/>
        </w:rPr>
        <w:t>От работников:</w:t>
      </w:r>
    </w:p>
    <w:p w:rsidR="00665706" w:rsidRPr="00AA4607" w:rsidRDefault="00665706" w:rsidP="00665706">
      <w:pPr>
        <w:spacing w:after="0" w:line="240" w:lineRule="auto"/>
        <w:rPr>
          <w:rFonts w:ascii="Times New Roman" w:eastAsia="Calibri" w:hAnsi="Times New Roman"/>
          <w:sz w:val="24"/>
          <w:szCs w:val="24"/>
        </w:rPr>
      </w:pPr>
      <w:r>
        <w:rPr>
          <w:rFonts w:ascii="Times New Roman" w:eastAsia="Calibri" w:hAnsi="Times New Roman"/>
          <w:sz w:val="24"/>
          <w:szCs w:val="24"/>
        </w:rPr>
        <w:t>Директор</w:t>
      </w:r>
      <w:r w:rsidRPr="00AA4607">
        <w:rPr>
          <w:rFonts w:ascii="Times New Roman" w:eastAsia="Calibri" w:hAnsi="Times New Roman"/>
          <w:sz w:val="24"/>
          <w:szCs w:val="24"/>
        </w:rPr>
        <w:t xml:space="preserve"> ЦДТ №4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eastAsia="Calibri" w:hAnsi="Times New Roman"/>
          <w:sz w:val="24"/>
          <w:szCs w:val="24"/>
        </w:rPr>
        <w:tab/>
      </w:r>
      <w:r w:rsidRPr="00AA4607">
        <w:rPr>
          <w:rFonts w:ascii="Times New Roman" w:eastAsia="Calibri" w:hAnsi="Times New Roman"/>
          <w:sz w:val="24"/>
          <w:szCs w:val="24"/>
        </w:rPr>
        <w:t xml:space="preserve"> Представитель трудового коллектива</w:t>
      </w:r>
    </w:p>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eastAsia="Calibri" w:hAnsi="Times New Roman"/>
          <w:sz w:val="24"/>
          <w:szCs w:val="24"/>
        </w:rPr>
        <w:tab/>
        <w:t xml:space="preserve"> ЦДТ №</w:t>
      </w:r>
      <w:r w:rsidRPr="00AA4607">
        <w:rPr>
          <w:rFonts w:ascii="Times New Roman" w:eastAsia="Calibri" w:hAnsi="Times New Roman"/>
          <w:sz w:val="24"/>
          <w:szCs w:val="24"/>
        </w:rPr>
        <w:t>4</w:t>
      </w:r>
    </w:p>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t xml:space="preserve">__________ Г.И.Кузнецова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eastAsia="Calibri" w:hAnsi="Times New Roman"/>
          <w:sz w:val="24"/>
          <w:szCs w:val="24"/>
        </w:rPr>
        <w:tab/>
        <w:t xml:space="preserve"> ___________С.Н.Круглова</w:t>
      </w:r>
    </w:p>
    <w:p w:rsidR="00665706" w:rsidRPr="0036708A" w:rsidRDefault="00665706" w:rsidP="00665706">
      <w:pPr>
        <w:spacing w:after="0" w:line="240" w:lineRule="auto"/>
        <w:jc w:val="both"/>
        <w:rPr>
          <w:rFonts w:ascii="Times New Roman" w:hAnsi="Times New Roman"/>
          <w:color w:val="000000"/>
          <w:sz w:val="24"/>
          <w:szCs w:val="24"/>
        </w:rPr>
      </w:pPr>
    </w:p>
    <w:p w:rsidR="00665706" w:rsidRDefault="00665706" w:rsidP="00665706">
      <w:pPr>
        <w:spacing w:after="0" w:line="240" w:lineRule="auto"/>
        <w:jc w:val="both"/>
        <w:rPr>
          <w:rFonts w:ascii="Times New Roman" w:hAnsi="Times New Roman"/>
          <w:color w:val="000000"/>
          <w:sz w:val="28"/>
          <w:szCs w:val="28"/>
        </w:rPr>
      </w:pPr>
    </w:p>
    <w:p w:rsidR="00665706" w:rsidRPr="0036708A" w:rsidRDefault="00665706" w:rsidP="00665706">
      <w:pPr>
        <w:spacing w:after="0" w:line="240" w:lineRule="auto"/>
        <w:jc w:val="both"/>
        <w:rPr>
          <w:rFonts w:ascii="Times New Roman" w:hAnsi="Times New Roman"/>
          <w:color w:val="000000"/>
          <w:sz w:val="28"/>
          <w:szCs w:val="28"/>
        </w:rPr>
      </w:pPr>
    </w:p>
    <w:p w:rsidR="00665706" w:rsidRPr="00147572" w:rsidRDefault="00665706" w:rsidP="00665706">
      <w:pPr>
        <w:spacing w:after="0" w:line="240" w:lineRule="auto"/>
        <w:rPr>
          <w:rFonts w:ascii="Times New Roman" w:hAnsi="Times New Roman"/>
          <w:sz w:val="24"/>
          <w:szCs w:val="24"/>
        </w:rPr>
      </w:pPr>
    </w:p>
    <w:p w:rsidR="00665706" w:rsidRPr="00181185" w:rsidRDefault="00665706" w:rsidP="00665706">
      <w:pPr>
        <w:spacing w:after="0" w:line="240" w:lineRule="auto"/>
        <w:jc w:val="center"/>
        <w:rPr>
          <w:rFonts w:ascii="Times New Roman" w:hAnsi="Times New Roman"/>
          <w:b/>
          <w:sz w:val="24"/>
          <w:szCs w:val="24"/>
        </w:rPr>
      </w:pPr>
      <w:r w:rsidRPr="00181185">
        <w:rPr>
          <w:rFonts w:ascii="Times New Roman" w:hAnsi="Times New Roman"/>
          <w:b/>
          <w:sz w:val="24"/>
          <w:szCs w:val="24"/>
        </w:rPr>
        <w:t>СОГЛАШЕНИЕ</w:t>
      </w:r>
    </w:p>
    <w:p w:rsidR="00665706" w:rsidRPr="00181185" w:rsidRDefault="00665706" w:rsidP="00665706">
      <w:pPr>
        <w:spacing w:after="0" w:line="240" w:lineRule="auto"/>
        <w:jc w:val="center"/>
        <w:rPr>
          <w:rFonts w:ascii="Times New Roman" w:hAnsi="Times New Roman"/>
          <w:b/>
          <w:sz w:val="24"/>
          <w:szCs w:val="24"/>
        </w:rPr>
      </w:pPr>
      <w:r w:rsidRPr="00181185">
        <w:rPr>
          <w:rFonts w:ascii="Times New Roman" w:hAnsi="Times New Roman"/>
          <w:b/>
          <w:sz w:val="24"/>
          <w:szCs w:val="24"/>
        </w:rPr>
        <w:t>по охране труда на 2019-2021 г.г.</w:t>
      </w:r>
    </w:p>
    <w:p w:rsidR="00665706" w:rsidRPr="0036708A" w:rsidRDefault="00665706" w:rsidP="00665706">
      <w:pPr>
        <w:spacing w:after="0" w:line="240" w:lineRule="auto"/>
        <w:jc w:val="both"/>
        <w:rPr>
          <w:rFonts w:ascii="Times New Roman" w:hAnsi="Times New Roman"/>
          <w:color w:val="000000"/>
          <w:sz w:val="28"/>
          <w:szCs w:val="28"/>
        </w:rPr>
      </w:pPr>
    </w:p>
    <w:p w:rsidR="00665706" w:rsidRPr="0036708A" w:rsidRDefault="00665706" w:rsidP="00665706">
      <w:pPr>
        <w:spacing w:after="0" w:line="240" w:lineRule="auto"/>
        <w:jc w:val="righ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540"/>
        <w:gridCol w:w="900"/>
        <w:gridCol w:w="1080"/>
        <w:gridCol w:w="720"/>
        <w:gridCol w:w="1260"/>
        <w:gridCol w:w="900"/>
        <w:gridCol w:w="900"/>
        <w:gridCol w:w="900"/>
        <w:gridCol w:w="1080"/>
      </w:tblGrid>
      <w:tr w:rsidR="00665706" w:rsidRPr="0036708A" w:rsidTr="00FF4BC5">
        <w:trPr>
          <w:trHeight w:val="234"/>
        </w:trPr>
        <w:tc>
          <w:tcPr>
            <w:tcW w:w="1728" w:type="dxa"/>
            <w:vMerge w:val="restart"/>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содержание</w:t>
            </w:r>
          </w:p>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мероприятий</w:t>
            </w:r>
          </w:p>
        </w:tc>
        <w:tc>
          <w:tcPr>
            <w:tcW w:w="540" w:type="dxa"/>
            <w:vMerge w:val="restart"/>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ед.</w:t>
            </w:r>
          </w:p>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учета</w:t>
            </w:r>
          </w:p>
        </w:tc>
        <w:tc>
          <w:tcPr>
            <w:tcW w:w="900" w:type="dxa"/>
            <w:vMerge w:val="restart"/>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колич.</w:t>
            </w:r>
          </w:p>
        </w:tc>
        <w:tc>
          <w:tcPr>
            <w:tcW w:w="1080" w:type="dxa"/>
            <w:vMerge w:val="restart"/>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стоимость</w:t>
            </w:r>
          </w:p>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работ</w:t>
            </w:r>
          </w:p>
        </w:tc>
        <w:tc>
          <w:tcPr>
            <w:tcW w:w="720" w:type="dxa"/>
            <w:vMerge w:val="restart"/>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срок</w:t>
            </w:r>
          </w:p>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исполнения</w:t>
            </w:r>
          </w:p>
        </w:tc>
        <w:tc>
          <w:tcPr>
            <w:tcW w:w="1260" w:type="dxa"/>
            <w:vMerge w:val="restart"/>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ответственный</w:t>
            </w:r>
          </w:p>
        </w:tc>
        <w:tc>
          <w:tcPr>
            <w:tcW w:w="1800" w:type="dxa"/>
            <w:gridSpan w:val="2"/>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колич. работников, кот.</w:t>
            </w:r>
          </w:p>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улучшают условия труда</w:t>
            </w:r>
          </w:p>
        </w:tc>
        <w:tc>
          <w:tcPr>
            <w:tcW w:w="1980" w:type="dxa"/>
            <w:gridSpan w:val="2"/>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колич. работников, высв. с тяжелых работ</w:t>
            </w:r>
          </w:p>
        </w:tc>
      </w:tr>
      <w:tr w:rsidR="00665706" w:rsidRPr="0036708A" w:rsidTr="00FF4BC5">
        <w:trPr>
          <w:trHeight w:val="61"/>
        </w:trPr>
        <w:tc>
          <w:tcPr>
            <w:tcW w:w="1728" w:type="dxa"/>
            <w:vMerge/>
          </w:tcPr>
          <w:p w:rsidR="00665706" w:rsidRPr="0036708A" w:rsidRDefault="00665706" w:rsidP="00FF4BC5">
            <w:pPr>
              <w:spacing w:after="0" w:line="240" w:lineRule="auto"/>
              <w:jc w:val="center"/>
              <w:rPr>
                <w:rFonts w:ascii="Times New Roman" w:hAnsi="Times New Roman"/>
                <w:sz w:val="24"/>
                <w:szCs w:val="24"/>
              </w:rPr>
            </w:pPr>
          </w:p>
        </w:tc>
        <w:tc>
          <w:tcPr>
            <w:tcW w:w="540" w:type="dxa"/>
            <w:vMerge/>
          </w:tcPr>
          <w:p w:rsidR="00665706" w:rsidRPr="0036708A" w:rsidRDefault="00665706" w:rsidP="00FF4BC5">
            <w:pPr>
              <w:spacing w:after="0" w:line="240" w:lineRule="auto"/>
              <w:jc w:val="center"/>
              <w:rPr>
                <w:rFonts w:ascii="Times New Roman" w:hAnsi="Times New Roman"/>
                <w:sz w:val="24"/>
                <w:szCs w:val="24"/>
              </w:rPr>
            </w:pPr>
          </w:p>
        </w:tc>
        <w:tc>
          <w:tcPr>
            <w:tcW w:w="900" w:type="dxa"/>
            <w:vMerge/>
          </w:tcPr>
          <w:p w:rsidR="00665706" w:rsidRPr="0036708A" w:rsidRDefault="00665706" w:rsidP="00FF4BC5">
            <w:pPr>
              <w:spacing w:after="0" w:line="240" w:lineRule="auto"/>
              <w:jc w:val="center"/>
              <w:rPr>
                <w:rFonts w:ascii="Times New Roman" w:hAnsi="Times New Roman"/>
                <w:sz w:val="24"/>
                <w:szCs w:val="24"/>
              </w:rPr>
            </w:pPr>
          </w:p>
        </w:tc>
        <w:tc>
          <w:tcPr>
            <w:tcW w:w="1080" w:type="dxa"/>
            <w:vMerge/>
          </w:tcPr>
          <w:p w:rsidR="00665706" w:rsidRPr="0036708A" w:rsidRDefault="00665706" w:rsidP="00FF4BC5">
            <w:pPr>
              <w:spacing w:after="0" w:line="240" w:lineRule="auto"/>
              <w:jc w:val="center"/>
              <w:rPr>
                <w:rFonts w:ascii="Times New Roman" w:hAnsi="Times New Roman"/>
                <w:sz w:val="24"/>
                <w:szCs w:val="24"/>
              </w:rPr>
            </w:pPr>
          </w:p>
        </w:tc>
        <w:tc>
          <w:tcPr>
            <w:tcW w:w="720" w:type="dxa"/>
            <w:vMerge/>
          </w:tcPr>
          <w:p w:rsidR="00665706" w:rsidRPr="0036708A" w:rsidRDefault="00665706" w:rsidP="00FF4BC5">
            <w:pPr>
              <w:spacing w:after="0" w:line="240" w:lineRule="auto"/>
              <w:jc w:val="center"/>
              <w:rPr>
                <w:rFonts w:ascii="Times New Roman" w:hAnsi="Times New Roman"/>
                <w:sz w:val="24"/>
                <w:szCs w:val="24"/>
              </w:rPr>
            </w:pPr>
          </w:p>
        </w:tc>
        <w:tc>
          <w:tcPr>
            <w:tcW w:w="1260" w:type="dxa"/>
            <w:vMerge/>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всего</w:t>
            </w:r>
          </w:p>
        </w:tc>
        <w:tc>
          <w:tcPr>
            <w:tcW w:w="90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женщин</w:t>
            </w:r>
          </w:p>
        </w:tc>
        <w:tc>
          <w:tcPr>
            <w:tcW w:w="90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всего</w:t>
            </w:r>
          </w:p>
        </w:tc>
        <w:tc>
          <w:tcPr>
            <w:tcW w:w="108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женщин</w:t>
            </w:r>
          </w:p>
        </w:tc>
      </w:tr>
      <w:tr w:rsidR="00665706" w:rsidRPr="0036708A" w:rsidTr="00FF4BC5">
        <w:trPr>
          <w:trHeight w:val="114"/>
        </w:trPr>
        <w:tc>
          <w:tcPr>
            <w:tcW w:w="1728"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1</w:t>
            </w:r>
          </w:p>
        </w:tc>
        <w:tc>
          <w:tcPr>
            <w:tcW w:w="54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2</w:t>
            </w:r>
          </w:p>
        </w:tc>
        <w:tc>
          <w:tcPr>
            <w:tcW w:w="90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3</w:t>
            </w:r>
          </w:p>
        </w:tc>
        <w:tc>
          <w:tcPr>
            <w:tcW w:w="108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4</w:t>
            </w:r>
          </w:p>
        </w:tc>
        <w:tc>
          <w:tcPr>
            <w:tcW w:w="72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5</w:t>
            </w:r>
          </w:p>
        </w:tc>
        <w:tc>
          <w:tcPr>
            <w:tcW w:w="126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6</w:t>
            </w:r>
          </w:p>
        </w:tc>
        <w:tc>
          <w:tcPr>
            <w:tcW w:w="90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7</w:t>
            </w:r>
          </w:p>
        </w:tc>
        <w:tc>
          <w:tcPr>
            <w:tcW w:w="90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8</w:t>
            </w:r>
          </w:p>
        </w:tc>
        <w:tc>
          <w:tcPr>
            <w:tcW w:w="90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9</w:t>
            </w:r>
          </w:p>
        </w:tc>
        <w:tc>
          <w:tcPr>
            <w:tcW w:w="108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10</w:t>
            </w:r>
          </w:p>
        </w:tc>
      </w:tr>
      <w:tr w:rsidR="00665706" w:rsidRPr="0036708A" w:rsidTr="00FF4BC5">
        <w:trPr>
          <w:trHeight w:val="348"/>
        </w:trPr>
        <w:tc>
          <w:tcPr>
            <w:tcW w:w="1728" w:type="dxa"/>
          </w:tcPr>
          <w:p w:rsidR="00665706" w:rsidRPr="0036708A" w:rsidRDefault="00665706" w:rsidP="00FF4BC5">
            <w:pPr>
              <w:spacing w:after="0" w:line="240" w:lineRule="auto"/>
              <w:rPr>
                <w:rFonts w:ascii="Times New Roman" w:hAnsi="Times New Roman"/>
                <w:b/>
                <w:i/>
                <w:sz w:val="24"/>
                <w:szCs w:val="24"/>
              </w:rPr>
            </w:pPr>
            <w:r w:rsidRPr="0036708A">
              <w:rPr>
                <w:rFonts w:ascii="Times New Roman" w:hAnsi="Times New Roman"/>
                <w:b/>
                <w:i/>
                <w:sz w:val="24"/>
                <w:szCs w:val="24"/>
              </w:rPr>
              <w:t>Мероприятия по улучшению освещенности</w:t>
            </w:r>
          </w:p>
        </w:tc>
        <w:tc>
          <w:tcPr>
            <w:tcW w:w="540" w:type="dxa"/>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1080" w:type="dxa"/>
          </w:tcPr>
          <w:p w:rsidR="00665706" w:rsidRPr="0036708A" w:rsidRDefault="00665706" w:rsidP="00FF4BC5">
            <w:pPr>
              <w:spacing w:after="0" w:line="240" w:lineRule="auto"/>
              <w:jc w:val="center"/>
              <w:rPr>
                <w:rFonts w:ascii="Times New Roman" w:hAnsi="Times New Roman"/>
                <w:sz w:val="24"/>
                <w:szCs w:val="24"/>
              </w:rPr>
            </w:pPr>
          </w:p>
        </w:tc>
        <w:tc>
          <w:tcPr>
            <w:tcW w:w="720" w:type="dxa"/>
          </w:tcPr>
          <w:p w:rsidR="00665706" w:rsidRPr="0036708A" w:rsidRDefault="00665706" w:rsidP="00FF4BC5">
            <w:pPr>
              <w:spacing w:after="0" w:line="240" w:lineRule="auto"/>
              <w:jc w:val="center"/>
              <w:rPr>
                <w:rFonts w:ascii="Times New Roman" w:hAnsi="Times New Roman"/>
                <w:sz w:val="24"/>
                <w:szCs w:val="24"/>
              </w:rPr>
            </w:pPr>
          </w:p>
        </w:tc>
        <w:tc>
          <w:tcPr>
            <w:tcW w:w="1260" w:type="dxa"/>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1080" w:type="dxa"/>
          </w:tcPr>
          <w:p w:rsidR="00665706" w:rsidRPr="0036708A" w:rsidRDefault="00665706" w:rsidP="00FF4BC5">
            <w:pPr>
              <w:spacing w:after="0" w:line="240" w:lineRule="auto"/>
              <w:jc w:val="center"/>
              <w:rPr>
                <w:rFonts w:ascii="Times New Roman" w:hAnsi="Times New Roman"/>
                <w:sz w:val="24"/>
                <w:szCs w:val="24"/>
              </w:rPr>
            </w:pPr>
          </w:p>
        </w:tc>
      </w:tr>
      <w:tr w:rsidR="00665706" w:rsidRPr="0036708A" w:rsidTr="00FF4BC5">
        <w:trPr>
          <w:trHeight w:val="468"/>
        </w:trPr>
        <w:tc>
          <w:tcPr>
            <w:tcW w:w="1728" w:type="dxa"/>
          </w:tcPr>
          <w:p w:rsidR="00665706" w:rsidRPr="0036708A" w:rsidRDefault="00665706" w:rsidP="00FF4BC5">
            <w:pPr>
              <w:spacing w:after="0" w:line="240" w:lineRule="auto"/>
              <w:rPr>
                <w:rFonts w:ascii="Times New Roman" w:hAnsi="Times New Roman"/>
                <w:sz w:val="24"/>
                <w:szCs w:val="24"/>
              </w:rPr>
            </w:pPr>
            <w:r w:rsidRPr="0036708A">
              <w:rPr>
                <w:rFonts w:ascii="Times New Roman" w:hAnsi="Times New Roman"/>
                <w:sz w:val="24"/>
                <w:szCs w:val="24"/>
              </w:rPr>
              <w:t>Заменить светильники, закупить лампы в запас</w:t>
            </w:r>
          </w:p>
        </w:tc>
        <w:tc>
          <w:tcPr>
            <w:tcW w:w="54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шт</w:t>
            </w:r>
          </w:p>
        </w:tc>
        <w:tc>
          <w:tcPr>
            <w:tcW w:w="90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30</w:t>
            </w:r>
          </w:p>
        </w:tc>
        <w:tc>
          <w:tcPr>
            <w:tcW w:w="108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1</w:t>
            </w:r>
            <w:r>
              <w:rPr>
                <w:rFonts w:ascii="Times New Roman" w:hAnsi="Times New Roman"/>
                <w:sz w:val="24"/>
                <w:szCs w:val="24"/>
              </w:rPr>
              <w:t>2</w:t>
            </w:r>
            <w:r w:rsidRPr="0036708A">
              <w:rPr>
                <w:rFonts w:ascii="Times New Roman" w:hAnsi="Times New Roman"/>
                <w:sz w:val="24"/>
                <w:szCs w:val="24"/>
              </w:rPr>
              <w:t>5 000</w:t>
            </w:r>
          </w:p>
        </w:tc>
        <w:tc>
          <w:tcPr>
            <w:tcW w:w="720" w:type="dxa"/>
          </w:tcPr>
          <w:p w:rsidR="00665706" w:rsidRPr="0036708A" w:rsidRDefault="00665706" w:rsidP="00FF4BC5">
            <w:pPr>
              <w:spacing w:after="0" w:line="240" w:lineRule="auto"/>
              <w:jc w:val="center"/>
              <w:rPr>
                <w:rFonts w:ascii="Times New Roman" w:hAnsi="Times New Roman"/>
                <w:sz w:val="24"/>
                <w:szCs w:val="24"/>
              </w:rPr>
            </w:pPr>
            <w:r>
              <w:rPr>
                <w:rFonts w:ascii="Times New Roman" w:hAnsi="Times New Roman"/>
                <w:sz w:val="24"/>
                <w:szCs w:val="24"/>
              </w:rPr>
              <w:t xml:space="preserve">3 </w:t>
            </w:r>
            <w:r w:rsidRPr="0036708A">
              <w:rPr>
                <w:rFonts w:ascii="Times New Roman" w:hAnsi="Times New Roman"/>
                <w:sz w:val="24"/>
                <w:szCs w:val="24"/>
              </w:rPr>
              <w:t>кв.</w:t>
            </w:r>
          </w:p>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201</w:t>
            </w:r>
            <w:r>
              <w:rPr>
                <w:rFonts w:ascii="Times New Roman" w:hAnsi="Times New Roman"/>
                <w:sz w:val="24"/>
                <w:szCs w:val="24"/>
              </w:rPr>
              <w:t>7</w:t>
            </w:r>
          </w:p>
        </w:tc>
        <w:tc>
          <w:tcPr>
            <w:tcW w:w="126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Директор</w:t>
            </w:r>
          </w:p>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r>
              <w:rPr>
                <w:rFonts w:ascii="Times New Roman" w:hAnsi="Times New Roman"/>
                <w:sz w:val="24"/>
                <w:szCs w:val="24"/>
              </w:rPr>
              <w:t>10</w:t>
            </w:r>
          </w:p>
        </w:tc>
        <w:tc>
          <w:tcPr>
            <w:tcW w:w="900" w:type="dxa"/>
          </w:tcPr>
          <w:p w:rsidR="00665706" w:rsidRPr="0036708A" w:rsidRDefault="00665706" w:rsidP="00FF4BC5">
            <w:pPr>
              <w:spacing w:after="0" w:line="240" w:lineRule="auto"/>
              <w:jc w:val="center"/>
              <w:rPr>
                <w:rFonts w:ascii="Times New Roman" w:hAnsi="Times New Roman"/>
                <w:sz w:val="24"/>
                <w:szCs w:val="24"/>
              </w:rPr>
            </w:pPr>
            <w:r>
              <w:rPr>
                <w:rFonts w:ascii="Times New Roman" w:hAnsi="Times New Roman"/>
                <w:sz w:val="24"/>
                <w:szCs w:val="24"/>
              </w:rPr>
              <w:t>6</w:t>
            </w: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1080" w:type="dxa"/>
          </w:tcPr>
          <w:p w:rsidR="00665706" w:rsidRPr="0036708A" w:rsidRDefault="00665706" w:rsidP="00FF4BC5">
            <w:pPr>
              <w:spacing w:after="0" w:line="240" w:lineRule="auto"/>
              <w:jc w:val="center"/>
              <w:rPr>
                <w:rFonts w:ascii="Times New Roman" w:hAnsi="Times New Roman"/>
                <w:sz w:val="24"/>
                <w:szCs w:val="24"/>
              </w:rPr>
            </w:pPr>
          </w:p>
        </w:tc>
      </w:tr>
      <w:tr w:rsidR="00665706" w:rsidRPr="0036708A" w:rsidTr="00FF4BC5">
        <w:trPr>
          <w:trHeight w:val="468"/>
        </w:trPr>
        <w:tc>
          <w:tcPr>
            <w:tcW w:w="1728" w:type="dxa"/>
          </w:tcPr>
          <w:p w:rsidR="00665706" w:rsidRPr="0036708A" w:rsidRDefault="00665706" w:rsidP="00FF4BC5">
            <w:pPr>
              <w:spacing w:after="0" w:line="240" w:lineRule="auto"/>
              <w:rPr>
                <w:rFonts w:ascii="Times New Roman" w:hAnsi="Times New Roman"/>
                <w:b/>
                <w:i/>
                <w:sz w:val="24"/>
                <w:szCs w:val="24"/>
              </w:rPr>
            </w:pPr>
            <w:r w:rsidRPr="0036708A">
              <w:rPr>
                <w:rFonts w:ascii="Times New Roman" w:hAnsi="Times New Roman"/>
                <w:b/>
                <w:i/>
                <w:sz w:val="24"/>
                <w:szCs w:val="24"/>
              </w:rPr>
              <w:t>Санитарно - бытовые  мероприятия</w:t>
            </w:r>
          </w:p>
          <w:p w:rsidR="00665706" w:rsidRPr="0036708A" w:rsidRDefault="00665706" w:rsidP="00FF4BC5">
            <w:pPr>
              <w:spacing w:after="0" w:line="240" w:lineRule="auto"/>
              <w:rPr>
                <w:rFonts w:ascii="Times New Roman" w:hAnsi="Times New Roman"/>
                <w:b/>
                <w:i/>
                <w:sz w:val="24"/>
                <w:szCs w:val="24"/>
              </w:rPr>
            </w:pPr>
          </w:p>
        </w:tc>
        <w:tc>
          <w:tcPr>
            <w:tcW w:w="540" w:type="dxa"/>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1080" w:type="dxa"/>
          </w:tcPr>
          <w:p w:rsidR="00665706" w:rsidRPr="0036708A" w:rsidRDefault="00665706" w:rsidP="00FF4BC5">
            <w:pPr>
              <w:spacing w:after="0" w:line="240" w:lineRule="auto"/>
              <w:jc w:val="center"/>
              <w:rPr>
                <w:rFonts w:ascii="Times New Roman" w:hAnsi="Times New Roman"/>
                <w:sz w:val="24"/>
                <w:szCs w:val="24"/>
              </w:rPr>
            </w:pPr>
          </w:p>
        </w:tc>
        <w:tc>
          <w:tcPr>
            <w:tcW w:w="720" w:type="dxa"/>
          </w:tcPr>
          <w:p w:rsidR="00665706" w:rsidRPr="0036708A" w:rsidRDefault="00665706" w:rsidP="00FF4BC5">
            <w:pPr>
              <w:spacing w:after="0" w:line="240" w:lineRule="auto"/>
              <w:jc w:val="center"/>
              <w:rPr>
                <w:rFonts w:ascii="Times New Roman" w:hAnsi="Times New Roman"/>
                <w:sz w:val="24"/>
                <w:szCs w:val="24"/>
              </w:rPr>
            </w:pPr>
          </w:p>
        </w:tc>
        <w:tc>
          <w:tcPr>
            <w:tcW w:w="1260" w:type="dxa"/>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1080" w:type="dxa"/>
          </w:tcPr>
          <w:p w:rsidR="00665706" w:rsidRPr="0036708A" w:rsidRDefault="00665706" w:rsidP="00FF4BC5">
            <w:pPr>
              <w:spacing w:after="0" w:line="240" w:lineRule="auto"/>
              <w:jc w:val="center"/>
              <w:rPr>
                <w:rFonts w:ascii="Times New Roman" w:hAnsi="Times New Roman"/>
                <w:sz w:val="24"/>
                <w:szCs w:val="24"/>
              </w:rPr>
            </w:pPr>
          </w:p>
        </w:tc>
      </w:tr>
      <w:tr w:rsidR="00665706" w:rsidRPr="0036708A" w:rsidTr="00FF4BC5">
        <w:trPr>
          <w:trHeight w:val="582"/>
        </w:trPr>
        <w:tc>
          <w:tcPr>
            <w:tcW w:w="1728" w:type="dxa"/>
          </w:tcPr>
          <w:p w:rsidR="00665706" w:rsidRPr="0036708A" w:rsidRDefault="00665706" w:rsidP="00FF4BC5">
            <w:pPr>
              <w:spacing w:after="0" w:line="240" w:lineRule="auto"/>
              <w:rPr>
                <w:rFonts w:ascii="Times New Roman" w:hAnsi="Times New Roman"/>
                <w:sz w:val="24"/>
                <w:szCs w:val="24"/>
              </w:rPr>
            </w:pPr>
            <w:r w:rsidRPr="0036708A">
              <w:rPr>
                <w:rFonts w:ascii="Times New Roman" w:hAnsi="Times New Roman"/>
                <w:sz w:val="24"/>
                <w:szCs w:val="24"/>
              </w:rPr>
              <w:t>Организовать прохождение медицинского осмотра сотрудниками</w:t>
            </w:r>
          </w:p>
        </w:tc>
        <w:tc>
          <w:tcPr>
            <w:tcW w:w="54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чел.</w:t>
            </w:r>
          </w:p>
        </w:tc>
        <w:tc>
          <w:tcPr>
            <w:tcW w:w="900" w:type="dxa"/>
          </w:tcPr>
          <w:p w:rsidR="00665706" w:rsidRPr="0036708A" w:rsidRDefault="00665706" w:rsidP="00FF4BC5">
            <w:pPr>
              <w:spacing w:after="0" w:line="240" w:lineRule="auto"/>
              <w:jc w:val="center"/>
              <w:rPr>
                <w:rFonts w:ascii="Times New Roman" w:hAnsi="Times New Roman"/>
                <w:sz w:val="24"/>
                <w:szCs w:val="24"/>
              </w:rPr>
            </w:pPr>
            <w:r>
              <w:rPr>
                <w:rFonts w:ascii="Times New Roman" w:hAnsi="Times New Roman"/>
                <w:sz w:val="24"/>
                <w:szCs w:val="24"/>
              </w:rPr>
              <w:t xml:space="preserve">42 </w:t>
            </w:r>
            <w:r w:rsidRPr="0036708A">
              <w:rPr>
                <w:rFonts w:ascii="Times New Roman" w:hAnsi="Times New Roman"/>
                <w:sz w:val="24"/>
                <w:szCs w:val="24"/>
              </w:rPr>
              <w:t>чел</w:t>
            </w:r>
          </w:p>
        </w:tc>
        <w:tc>
          <w:tcPr>
            <w:tcW w:w="1080" w:type="dxa"/>
          </w:tcPr>
          <w:p w:rsidR="00665706" w:rsidRPr="0036708A" w:rsidRDefault="00665706" w:rsidP="00FF4BC5">
            <w:pPr>
              <w:spacing w:after="0" w:line="240" w:lineRule="auto"/>
              <w:jc w:val="center"/>
              <w:rPr>
                <w:rFonts w:ascii="Times New Roman" w:hAnsi="Times New Roman"/>
                <w:sz w:val="24"/>
                <w:szCs w:val="24"/>
              </w:rPr>
            </w:pPr>
            <w:r>
              <w:rPr>
                <w:rFonts w:ascii="Times New Roman" w:hAnsi="Times New Roman"/>
                <w:sz w:val="24"/>
                <w:szCs w:val="24"/>
              </w:rPr>
              <w:t>49400</w:t>
            </w:r>
          </w:p>
        </w:tc>
        <w:tc>
          <w:tcPr>
            <w:tcW w:w="72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ежем.</w:t>
            </w:r>
          </w:p>
        </w:tc>
        <w:tc>
          <w:tcPr>
            <w:tcW w:w="126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Директор</w:t>
            </w:r>
          </w:p>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r>
              <w:rPr>
                <w:rFonts w:ascii="Times New Roman" w:hAnsi="Times New Roman"/>
                <w:sz w:val="24"/>
                <w:szCs w:val="24"/>
              </w:rPr>
              <w:t>42</w:t>
            </w:r>
          </w:p>
        </w:tc>
        <w:tc>
          <w:tcPr>
            <w:tcW w:w="900" w:type="dxa"/>
          </w:tcPr>
          <w:p w:rsidR="00665706" w:rsidRPr="0036708A" w:rsidRDefault="00665706" w:rsidP="00FF4BC5">
            <w:pPr>
              <w:spacing w:after="0" w:line="240" w:lineRule="auto"/>
              <w:jc w:val="center"/>
              <w:rPr>
                <w:rFonts w:ascii="Times New Roman" w:hAnsi="Times New Roman"/>
                <w:sz w:val="24"/>
                <w:szCs w:val="24"/>
              </w:rPr>
            </w:pPr>
            <w:r>
              <w:rPr>
                <w:rFonts w:ascii="Times New Roman" w:hAnsi="Times New Roman"/>
                <w:sz w:val="24"/>
                <w:szCs w:val="24"/>
              </w:rPr>
              <w:t>34</w:t>
            </w: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1080" w:type="dxa"/>
          </w:tcPr>
          <w:p w:rsidR="00665706" w:rsidRPr="0036708A" w:rsidRDefault="00665706" w:rsidP="00FF4BC5">
            <w:pPr>
              <w:spacing w:after="0" w:line="240" w:lineRule="auto"/>
              <w:jc w:val="center"/>
              <w:rPr>
                <w:rFonts w:ascii="Times New Roman" w:hAnsi="Times New Roman"/>
                <w:sz w:val="24"/>
                <w:szCs w:val="24"/>
              </w:rPr>
            </w:pPr>
          </w:p>
        </w:tc>
      </w:tr>
      <w:tr w:rsidR="00665706" w:rsidRPr="0036708A" w:rsidTr="00FF4BC5">
        <w:trPr>
          <w:trHeight w:val="582"/>
        </w:trPr>
        <w:tc>
          <w:tcPr>
            <w:tcW w:w="1728" w:type="dxa"/>
          </w:tcPr>
          <w:p w:rsidR="00665706" w:rsidRPr="0036708A" w:rsidRDefault="00665706" w:rsidP="00FF4BC5">
            <w:pPr>
              <w:spacing w:after="0" w:line="240" w:lineRule="auto"/>
              <w:rPr>
                <w:rFonts w:ascii="Times New Roman" w:hAnsi="Times New Roman"/>
                <w:sz w:val="24"/>
                <w:szCs w:val="24"/>
              </w:rPr>
            </w:pPr>
            <w:r w:rsidRPr="0036708A">
              <w:rPr>
                <w:rFonts w:ascii="Times New Roman" w:hAnsi="Times New Roman"/>
                <w:sz w:val="24"/>
                <w:szCs w:val="24"/>
              </w:rPr>
              <w:t>Организовать и провести обучение  по санитарно- гигиеническим нормам</w:t>
            </w:r>
          </w:p>
        </w:tc>
        <w:tc>
          <w:tcPr>
            <w:tcW w:w="54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шт</w:t>
            </w:r>
          </w:p>
        </w:tc>
        <w:tc>
          <w:tcPr>
            <w:tcW w:w="90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1</w:t>
            </w:r>
          </w:p>
        </w:tc>
        <w:tc>
          <w:tcPr>
            <w:tcW w:w="108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27 000</w:t>
            </w:r>
          </w:p>
        </w:tc>
        <w:tc>
          <w:tcPr>
            <w:tcW w:w="72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1 раз в 2 года</w:t>
            </w:r>
          </w:p>
        </w:tc>
        <w:tc>
          <w:tcPr>
            <w:tcW w:w="126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Директор</w:t>
            </w:r>
          </w:p>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r>
              <w:rPr>
                <w:rFonts w:ascii="Times New Roman" w:hAnsi="Times New Roman"/>
                <w:sz w:val="24"/>
                <w:szCs w:val="24"/>
              </w:rPr>
              <w:t>42</w:t>
            </w:r>
          </w:p>
        </w:tc>
        <w:tc>
          <w:tcPr>
            <w:tcW w:w="900" w:type="dxa"/>
          </w:tcPr>
          <w:p w:rsidR="00665706" w:rsidRPr="0036708A" w:rsidRDefault="00665706" w:rsidP="00FF4BC5">
            <w:pPr>
              <w:spacing w:after="0" w:line="240" w:lineRule="auto"/>
              <w:jc w:val="center"/>
              <w:rPr>
                <w:rFonts w:ascii="Times New Roman" w:hAnsi="Times New Roman"/>
                <w:sz w:val="24"/>
                <w:szCs w:val="24"/>
              </w:rPr>
            </w:pPr>
            <w:r>
              <w:rPr>
                <w:rFonts w:ascii="Times New Roman" w:hAnsi="Times New Roman"/>
                <w:sz w:val="24"/>
                <w:szCs w:val="24"/>
              </w:rPr>
              <w:t>34</w:t>
            </w: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1080" w:type="dxa"/>
          </w:tcPr>
          <w:p w:rsidR="00665706" w:rsidRPr="0036708A" w:rsidRDefault="00665706" w:rsidP="00FF4BC5">
            <w:pPr>
              <w:spacing w:after="0" w:line="240" w:lineRule="auto"/>
              <w:jc w:val="center"/>
              <w:rPr>
                <w:rFonts w:ascii="Times New Roman" w:hAnsi="Times New Roman"/>
                <w:sz w:val="24"/>
                <w:szCs w:val="24"/>
              </w:rPr>
            </w:pPr>
          </w:p>
        </w:tc>
      </w:tr>
      <w:tr w:rsidR="00665706" w:rsidRPr="0036708A" w:rsidTr="00FF4BC5">
        <w:trPr>
          <w:trHeight w:val="348"/>
        </w:trPr>
        <w:tc>
          <w:tcPr>
            <w:tcW w:w="1728" w:type="dxa"/>
          </w:tcPr>
          <w:p w:rsidR="00665706" w:rsidRPr="0036708A" w:rsidRDefault="00665706" w:rsidP="00FF4BC5">
            <w:pPr>
              <w:spacing w:after="0" w:line="240" w:lineRule="auto"/>
              <w:rPr>
                <w:rFonts w:ascii="Times New Roman" w:hAnsi="Times New Roman"/>
                <w:b/>
                <w:i/>
                <w:sz w:val="24"/>
                <w:szCs w:val="24"/>
              </w:rPr>
            </w:pPr>
            <w:r w:rsidRPr="0036708A">
              <w:rPr>
                <w:rFonts w:ascii="Times New Roman" w:hAnsi="Times New Roman"/>
                <w:b/>
                <w:i/>
                <w:sz w:val="24"/>
                <w:szCs w:val="24"/>
              </w:rPr>
              <w:t>Мероприятия по пожарной безопасности</w:t>
            </w:r>
          </w:p>
        </w:tc>
        <w:tc>
          <w:tcPr>
            <w:tcW w:w="540" w:type="dxa"/>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1080" w:type="dxa"/>
          </w:tcPr>
          <w:p w:rsidR="00665706" w:rsidRPr="0036708A" w:rsidRDefault="00665706" w:rsidP="00FF4BC5">
            <w:pPr>
              <w:spacing w:after="0" w:line="240" w:lineRule="auto"/>
              <w:jc w:val="center"/>
              <w:rPr>
                <w:rFonts w:ascii="Times New Roman" w:hAnsi="Times New Roman"/>
                <w:sz w:val="24"/>
                <w:szCs w:val="24"/>
              </w:rPr>
            </w:pPr>
          </w:p>
        </w:tc>
        <w:tc>
          <w:tcPr>
            <w:tcW w:w="720" w:type="dxa"/>
          </w:tcPr>
          <w:p w:rsidR="00665706" w:rsidRPr="0036708A" w:rsidRDefault="00665706" w:rsidP="00FF4BC5">
            <w:pPr>
              <w:spacing w:after="0" w:line="240" w:lineRule="auto"/>
              <w:jc w:val="center"/>
              <w:rPr>
                <w:rFonts w:ascii="Times New Roman" w:hAnsi="Times New Roman"/>
                <w:sz w:val="24"/>
                <w:szCs w:val="24"/>
              </w:rPr>
            </w:pPr>
          </w:p>
        </w:tc>
        <w:tc>
          <w:tcPr>
            <w:tcW w:w="1260" w:type="dxa"/>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1080" w:type="dxa"/>
          </w:tcPr>
          <w:p w:rsidR="00665706" w:rsidRPr="0036708A" w:rsidRDefault="00665706" w:rsidP="00FF4BC5">
            <w:pPr>
              <w:spacing w:after="0" w:line="240" w:lineRule="auto"/>
              <w:jc w:val="center"/>
              <w:rPr>
                <w:rFonts w:ascii="Times New Roman" w:hAnsi="Times New Roman"/>
                <w:sz w:val="24"/>
                <w:szCs w:val="24"/>
              </w:rPr>
            </w:pPr>
          </w:p>
        </w:tc>
      </w:tr>
      <w:tr w:rsidR="00665706" w:rsidRPr="0036708A" w:rsidTr="00FF4BC5">
        <w:trPr>
          <w:trHeight w:val="937"/>
        </w:trPr>
        <w:tc>
          <w:tcPr>
            <w:tcW w:w="1728" w:type="dxa"/>
          </w:tcPr>
          <w:p w:rsidR="00665706" w:rsidRPr="0036708A" w:rsidRDefault="00665706" w:rsidP="00FF4BC5">
            <w:pPr>
              <w:spacing w:after="0" w:line="240" w:lineRule="auto"/>
              <w:rPr>
                <w:rFonts w:ascii="Times New Roman" w:hAnsi="Times New Roman"/>
                <w:sz w:val="24"/>
                <w:szCs w:val="24"/>
              </w:rPr>
            </w:pPr>
            <w:r w:rsidRPr="0036708A">
              <w:rPr>
                <w:rFonts w:ascii="Times New Roman" w:hAnsi="Times New Roman"/>
                <w:sz w:val="24"/>
                <w:szCs w:val="24"/>
              </w:rPr>
              <w:lastRenderedPageBreak/>
              <w:t>Разработать в соответствии с действующими нормативами и утвердить в установленном порядке проект на размещение Центра</w:t>
            </w:r>
          </w:p>
        </w:tc>
        <w:tc>
          <w:tcPr>
            <w:tcW w:w="54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шт</w:t>
            </w:r>
          </w:p>
        </w:tc>
        <w:tc>
          <w:tcPr>
            <w:tcW w:w="90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1</w:t>
            </w:r>
          </w:p>
        </w:tc>
        <w:tc>
          <w:tcPr>
            <w:tcW w:w="108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100 000</w:t>
            </w:r>
          </w:p>
        </w:tc>
        <w:tc>
          <w:tcPr>
            <w:tcW w:w="720" w:type="dxa"/>
          </w:tcPr>
          <w:p w:rsidR="00665706" w:rsidRPr="0036708A" w:rsidRDefault="00665706" w:rsidP="00FF4BC5">
            <w:pPr>
              <w:spacing w:after="0" w:line="240" w:lineRule="auto"/>
              <w:jc w:val="center"/>
              <w:rPr>
                <w:rFonts w:ascii="Times New Roman" w:hAnsi="Times New Roman"/>
                <w:sz w:val="24"/>
                <w:szCs w:val="24"/>
              </w:rPr>
            </w:pPr>
            <w:r>
              <w:rPr>
                <w:rFonts w:ascii="Times New Roman" w:hAnsi="Times New Roman"/>
                <w:sz w:val="24"/>
                <w:szCs w:val="24"/>
              </w:rPr>
              <w:t>3</w:t>
            </w:r>
            <w:r w:rsidRPr="0036708A">
              <w:rPr>
                <w:rFonts w:ascii="Times New Roman" w:hAnsi="Times New Roman"/>
                <w:sz w:val="24"/>
                <w:szCs w:val="24"/>
              </w:rPr>
              <w:t xml:space="preserve"> кв.</w:t>
            </w:r>
          </w:p>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201</w:t>
            </w:r>
            <w:r>
              <w:rPr>
                <w:rFonts w:ascii="Times New Roman" w:hAnsi="Times New Roman"/>
                <w:sz w:val="24"/>
                <w:szCs w:val="24"/>
              </w:rPr>
              <w:t>5</w:t>
            </w:r>
          </w:p>
        </w:tc>
        <w:tc>
          <w:tcPr>
            <w:tcW w:w="1260" w:type="dxa"/>
          </w:tcPr>
          <w:p w:rsidR="00665706" w:rsidRPr="0036708A" w:rsidRDefault="00665706" w:rsidP="00FF4BC5">
            <w:pPr>
              <w:spacing w:after="0" w:line="240" w:lineRule="auto"/>
              <w:jc w:val="center"/>
              <w:rPr>
                <w:rFonts w:ascii="Times New Roman" w:hAnsi="Times New Roman"/>
                <w:sz w:val="24"/>
                <w:szCs w:val="24"/>
              </w:rPr>
            </w:pPr>
            <w:r w:rsidRPr="0036708A">
              <w:rPr>
                <w:rFonts w:ascii="Times New Roman" w:hAnsi="Times New Roman"/>
                <w:sz w:val="24"/>
                <w:szCs w:val="24"/>
              </w:rPr>
              <w:t>Директор</w:t>
            </w:r>
          </w:p>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900" w:type="dxa"/>
          </w:tcPr>
          <w:p w:rsidR="00665706" w:rsidRPr="0036708A" w:rsidRDefault="00665706" w:rsidP="00FF4BC5">
            <w:pPr>
              <w:spacing w:after="0" w:line="240" w:lineRule="auto"/>
              <w:jc w:val="center"/>
              <w:rPr>
                <w:rFonts w:ascii="Times New Roman" w:hAnsi="Times New Roman"/>
                <w:sz w:val="24"/>
                <w:szCs w:val="24"/>
              </w:rPr>
            </w:pPr>
          </w:p>
        </w:tc>
        <w:tc>
          <w:tcPr>
            <w:tcW w:w="1080" w:type="dxa"/>
          </w:tcPr>
          <w:p w:rsidR="00665706" w:rsidRPr="0036708A" w:rsidRDefault="00665706" w:rsidP="00FF4BC5">
            <w:pPr>
              <w:spacing w:after="0" w:line="240" w:lineRule="auto"/>
              <w:jc w:val="center"/>
              <w:rPr>
                <w:rFonts w:ascii="Times New Roman" w:hAnsi="Times New Roman"/>
                <w:sz w:val="24"/>
                <w:szCs w:val="24"/>
              </w:rPr>
            </w:pPr>
          </w:p>
        </w:tc>
      </w:tr>
    </w:tbl>
    <w:p w:rsidR="00665706" w:rsidRPr="0036708A" w:rsidRDefault="00665706" w:rsidP="00665706">
      <w:pPr>
        <w:spacing w:after="0" w:line="240" w:lineRule="auto"/>
        <w:rPr>
          <w:rFonts w:ascii="Times New Roman" w:hAnsi="Times New Roman"/>
          <w:sz w:val="24"/>
          <w:szCs w:val="24"/>
        </w:rPr>
      </w:pPr>
    </w:p>
    <w:p w:rsidR="00665706" w:rsidRPr="0036708A" w:rsidRDefault="00665706" w:rsidP="00665706">
      <w:pPr>
        <w:spacing w:after="0" w:line="240" w:lineRule="auto"/>
        <w:jc w:val="both"/>
        <w:rPr>
          <w:rFonts w:ascii="Times New Roman" w:hAnsi="Times New Roman"/>
          <w:color w:val="000000"/>
          <w:sz w:val="28"/>
          <w:szCs w:val="28"/>
        </w:rPr>
      </w:pPr>
    </w:p>
    <w:p w:rsidR="00665706" w:rsidRPr="0036708A" w:rsidRDefault="00665706" w:rsidP="00665706">
      <w:pPr>
        <w:spacing w:after="0" w:line="240" w:lineRule="auto"/>
        <w:jc w:val="right"/>
        <w:rPr>
          <w:rFonts w:ascii="Times New Roman" w:hAnsi="Times New Roman"/>
          <w:color w:val="000000"/>
          <w:sz w:val="28"/>
          <w:szCs w:val="28"/>
        </w:rPr>
      </w:pPr>
    </w:p>
    <w:p w:rsidR="00665706" w:rsidRPr="0036708A" w:rsidRDefault="00665706" w:rsidP="00665706">
      <w:pPr>
        <w:spacing w:after="0" w:line="240" w:lineRule="auto"/>
        <w:jc w:val="right"/>
        <w:rPr>
          <w:rFonts w:ascii="Times New Roman" w:hAnsi="Times New Roman"/>
          <w:color w:val="000000"/>
          <w:sz w:val="28"/>
          <w:szCs w:val="28"/>
        </w:rPr>
      </w:pPr>
    </w:p>
    <w:p w:rsidR="00665706" w:rsidRPr="0036708A"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Pr="0036708A" w:rsidRDefault="00665706" w:rsidP="00665706">
      <w:pPr>
        <w:spacing w:after="0" w:line="240" w:lineRule="auto"/>
        <w:jc w:val="right"/>
        <w:rPr>
          <w:rFonts w:ascii="Times New Roman" w:hAnsi="Times New Roman"/>
          <w:color w:val="000000"/>
          <w:sz w:val="28"/>
          <w:szCs w:val="28"/>
        </w:rPr>
      </w:pPr>
    </w:p>
    <w:p w:rsidR="00665706" w:rsidRPr="0036708A" w:rsidRDefault="00665706" w:rsidP="00665706">
      <w:pPr>
        <w:spacing w:after="0" w:line="240" w:lineRule="auto"/>
        <w:jc w:val="right"/>
        <w:rPr>
          <w:rFonts w:ascii="Times New Roman" w:hAnsi="Times New Roman"/>
          <w:color w:val="000000"/>
          <w:sz w:val="28"/>
          <w:szCs w:val="28"/>
        </w:rPr>
      </w:pPr>
    </w:p>
    <w:p w:rsidR="00665706" w:rsidRPr="0036708A" w:rsidRDefault="00665706" w:rsidP="00665706">
      <w:pPr>
        <w:spacing w:after="0" w:line="240" w:lineRule="auto"/>
        <w:jc w:val="right"/>
        <w:rPr>
          <w:rFonts w:ascii="Times New Roman" w:hAnsi="Times New Roman"/>
          <w:color w:val="000000"/>
          <w:sz w:val="28"/>
          <w:szCs w:val="28"/>
        </w:rPr>
      </w:pPr>
    </w:p>
    <w:p w:rsidR="00665706" w:rsidRPr="0036708A" w:rsidRDefault="00665706" w:rsidP="00665706">
      <w:pPr>
        <w:spacing w:after="0" w:line="240" w:lineRule="auto"/>
        <w:jc w:val="right"/>
        <w:rPr>
          <w:rFonts w:ascii="Times New Roman" w:hAnsi="Times New Roman"/>
          <w:color w:val="000000"/>
          <w:sz w:val="28"/>
          <w:szCs w:val="28"/>
        </w:rPr>
      </w:pPr>
    </w:p>
    <w:p w:rsidR="00665706" w:rsidRPr="0036708A" w:rsidRDefault="00665706" w:rsidP="00665706">
      <w:pPr>
        <w:spacing w:after="0" w:line="240" w:lineRule="auto"/>
        <w:jc w:val="right"/>
        <w:rPr>
          <w:rFonts w:ascii="Times New Roman" w:hAnsi="Times New Roman"/>
          <w:color w:val="000000"/>
          <w:sz w:val="28"/>
          <w:szCs w:val="28"/>
        </w:rPr>
      </w:pPr>
    </w:p>
    <w:p w:rsidR="00665706" w:rsidRPr="0036708A" w:rsidRDefault="00665706" w:rsidP="00665706">
      <w:pPr>
        <w:spacing w:after="0" w:line="240" w:lineRule="auto"/>
        <w:jc w:val="right"/>
        <w:rPr>
          <w:rFonts w:ascii="Times New Roman" w:hAnsi="Times New Roman"/>
          <w:color w:val="000000"/>
          <w:sz w:val="28"/>
          <w:szCs w:val="28"/>
        </w:rPr>
      </w:pPr>
    </w:p>
    <w:p w:rsidR="00665706" w:rsidRPr="0036708A" w:rsidRDefault="00665706" w:rsidP="00665706">
      <w:pPr>
        <w:spacing w:after="0" w:line="240" w:lineRule="auto"/>
        <w:jc w:val="right"/>
        <w:rPr>
          <w:rFonts w:ascii="Times New Roman" w:hAnsi="Times New Roman"/>
          <w:color w:val="000000"/>
          <w:sz w:val="28"/>
          <w:szCs w:val="28"/>
        </w:rPr>
      </w:pPr>
    </w:p>
    <w:p w:rsidR="00665706" w:rsidRPr="0036708A" w:rsidRDefault="00665706" w:rsidP="00665706">
      <w:pPr>
        <w:spacing w:after="0" w:line="240" w:lineRule="auto"/>
        <w:jc w:val="right"/>
        <w:rPr>
          <w:rFonts w:ascii="Times New Roman" w:hAnsi="Times New Roman"/>
          <w:color w:val="000000"/>
          <w:sz w:val="28"/>
          <w:szCs w:val="28"/>
        </w:rPr>
      </w:pPr>
    </w:p>
    <w:p w:rsidR="00665706" w:rsidRPr="0036708A" w:rsidRDefault="00665706" w:rsidP="00665706">
      <w:pPr>
        <w:spacing w:after="0" w:line="240" w:lineRule="auto"/>
        <w:jc w:val="right"/>
        <w:rPr>
          <w:rFonts w:ascii="Times New Roman" w:hAnsi="Times New Roman"/>
          <w:color w:val="000000"/>
          <w:sz w:val="28"/>
          <w:szCs w:val="28"/>
        </w:rPr>
      </w:pPr>
    </w:p>
    <w:p w:rsidR="00665706" w:rsidRPr="00E32276" w:rsidRDefault="00665706" w:rsidP="00665706">
      <w:pPr>
        <w:spacing w:after="0" w:line="240" w:lineRule="auto"/>
        <w:jc w:val="both"/>
        <w:rPr>
          <w:rFonts w:ascii="Times New Roman" w:hAnsi="Times New Roman"/>
          <w:sz w:val="24"/>
          <w:szCs w:val="24"/>
        </w:rPr>
      </w:pPr>
    </w:p>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lastRenderedPageBreak/>
        <w:t xml:space="preserve">От работодателя: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От работников:</w:t>
      </w:r>
    </w:p>
    <w:p w:rsidR="00665706" w:rsidRPr="00AA4607" w:rsidRDefault="00665706" w:rsidP="00665706">
      <w:pPr>
        <w:spacing w:after="0" w:line="240" w:lineRule="auto"/>
        <w:rPr>
          <w:rFonts w:ascii="Times New Roman" w:eastAsia="Calibri" w:hAnsi="Times New Roman"/>
          <w:sz w:val="24"/>
          <w:szCs w:val="24"/>
        </w:rPr>
      </w:pPr>
      <w:r>
        <w:rPr>
          <w:rFonts w:ascii="Times New Roman" w:eastAsia="Calibri" w:hAnsi="Times New Roman"/>
          <w:sz w:val="24"/>
          <w:szCs w:val="24"/>
        </w:rPr>
        <w:t>Директор</w:t>
      </w:r>
      <w:r w:rsidRPr="00AA4607">
        <w:rPr>
          <w:rFonts w:ascii="Times New Roman" w:eastAsia="Calibri" w:hAnsi="Times New Roman"/>
          <w:sz w:val="24"/>
          <w:szCs w:val="24"/>
        </w:rPr>
        <w:t xml:space="preserve"> ЦДТ №4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eastAsia="Calibri" w:hAnsi="Times New Roman"/>
          <w:sz w:val="24"/>
          <w:szCs w:val="24"/>
        </w:rPr>
        <w:tab/>
      </w:r>
      <w:r w:rsidRPr="00AA4607">
        <w:rPr>
          <w:rFonts w:ascii="Times New Roman" w:eastAsia="Calibri" w:hAnsi="Times New Roman"/>
          <w:sz w:val="24"/>
          <w:szCs w:val="24"/>
        </w:rPr>
        <w:t>Представитель трудового коллектива</w:t>
      </w:r>
    </w:p>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ab/>
      </w:r>
      <w:r w:rsidRPr="00AA4607">
        <w:rPr>
          <w:rFonts w:ascii="Times New Roman" w:eastAsia="Calibri" w:hAnsi="Times New Roman"/>
          <w:sz w:val="24"/>
          <w:szCs w:val="24"/>
        </w:rPr>
        <w:t>ЦДТ №4</w:t>
      </w:r>
    </w:p>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t xml:space="preserve">__________ Г.И.Кузнецова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eastAsia="Calibri" w:hAnsi="Times New Roman"/>
          <w:sz w:val="24"/>
          <w:szCs w:val="24"/>
        </w:rPr>
        <w:tab/>
        <w:t>___________ С.Н.Круглова</w:t>
      </w:r>
    </w:p>
    <w:p w:rsidR="00665706" w:rsidRPr="00E32276" w:rsidRDefault="00665706" w:rsidP="00665706">
      <w:pPr>
        <w:spacing w:after="0" w:line="240" w:lineRule="auto"/>
        <w:jc w:val="both"/>
        <w:rPr>
          <w:rFonts w:ascii="Times New Roman" w:hAnsi="Times New Roman"/>
          <w:sz w:val="24"/>
          <w:szCs w:val="24"/>
        </w:rPr>
      </w:pPr>
    </w:p>
    <w:p w:rsidR="00665706" w:rsidRPr="00E32276" w:rsidRDefault="00665706" w:rsidP="00665706">
      <w:pPr>
        <w:spacing w:after="0" w:line="240" w:lineRule="auto"/>
        <w:jc w:val="both"/>
        <w:rPr>
          <w:rFonts w:ascii="Times New Roman" w:hAnsi="Times New Roman"/>
          <w:sz w:val="24"/>
          <w:szCs w:val="24"/>
        </w:rPr>
      </w:pPr>
    </w:p>
    <w:p w:rsidR="00665706" w:rsidRPr="00E32276" w:rsidRDefault="00665706" w:rsidP="00665706">
      <w:pPr>
        <w:spacing w:after="0" w:line="240" w:lineRule="auto"/>
        <w:jc w:val="center"/>
        <w:rPr>
          <w:rFonts w:ascii="Times New Roman" w:hAnsi="Times New Roman"/>
          <w:b/>
          <w:sz w:val="24"/>
          <w:szCs w:val="24"/>
        </w:rPr>
      </w:pPr>
      <w:r w:rsidRPr="00E32276">
        <w:rPr>
          <w:rFonts w:ascii="Times New Roman" w:hAnsi="Times New Roman"/>
          <w:b/>
          <w:sz w:val="24"/>
          <w:szCs w:val="24"/>
        </w:rPr>
        <w:t>ПОЛОЖЕНИЕ</w:t>
      </w:r>
      <w:r w:rsidRPr="00E32276">
        <w:rPr>
          <w:rFonts w:ascii="Times New Roman" w:hAnsi="Times New Roman"/>
          <w:b/>
          <w:sz w:val="24"/>
          <w:szCs w:val="24"/>
        </w:rPr>
        <w:br/>
        <w:t>о комиссии по охране труда</w:t>
      </w:r>
      <w:r w:rsidRPr="00E32276">
        <w:rPr>
          <w:rFonts w:ascii="Times New Roman" w:hAnsi="Times New Roman"/>
          <w:b/>
          <w:sz w:val="24"/>
          <w:szCs w:val="24"/>
        </w:rPr>
        <w:br/>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1. Общие положения</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1.1. Комиссия создается на приоритетной основе из представител</w:t>
      </w:r>
      <w:r>
        <w:rPr>
          <w:rFonts w:ascii="Times New Roman" w:hAnsi="Times New Roman"/>
          <w:sz w:val="24"/>
          <w:szCs w:val="24"/>
        </w:rPr>
        <w:t>ей администрации  ЦДТ №4</w:t>
      </w:r>
      <w:r w:rsidRPr="00E32276">
        <w:rPr>
          <w:rFonts w:ascii="Times New Roman" w:hAnsi="Times New Roman"/>
          <w:sz w:val="24"/>
          <w:szCs w:val="24"/>
        </w:rPr>
        <w:t>, осуществляет свою деятельность в целях организации сотрудничества и регулирования отношений администрации и работников в област</w:t>
      </w:r>
      <w:r>
        <w:rPr>
          <w:rFonts w:ascii="Times New Roman" w:hAnsi="Times New Roman"/>
          <w:sz w:val="24"/>
          <w:szCs w:val="24"/>
        </w:rPr>
        <w:t>и охраны труда в  ЦДТ №4</w:t>
      </w:r>
      <w:r w:rsidRPr="00E32276">
        <w:rPr>
          <w:rFonts w:ascii="Times New Roman" w:hAnsi="Times New Roman"/>
          <w:sz w:val="24"/>
          <w:szCs w:val="24"/>
        </w:rPr>
        <w:t>.</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1.2. Численность членов комиссии определяется в зависимости от числа работников.</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1.3. Выдвижение в комиссию представителей работников проводится на общем собрании трудового коллектива. Представители администрации назначаются приказом по учреждению.</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1.4. Комиссия может избрать из своего состава председателя, заместителей от каждой стороны и секретаря. Председателем комиссии не рекомендуется избирать работника, который по своим служебным обязанностям отвечает за состояние охраны труда в образовательном учреждении или находится в непосредственном подчинении директора.</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1.5. Члены комиссии выполняют свои обязанности на общественных началах. Комиссия осуществляет свою деятельность в соответствии с планом работы, который принимается на заседании комиссии и утверждается председателем. Заседания комиссии проводятся по мере необходимости, но реже 1 раза в четверть.</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1.6. Комиссия в своей деятельности руководствуется законодательными и иными нормативными правовыми актами РФ о труде и охране труда, коллективным договором (Соглашением по охране труда), норматив</w:t>
      </w:r>
      <w:r>
        <w:rPr>
          <w:rFonts w:ascii="Times New Roman" w:hAnsi="Times New Roman"/>
          <w:sz w:val="24"/>
          <w:szCs w:val="24"/>
        </w:rPr>
        <w:t>ными документами  ЦДТ №4</w:t>
      </w:r>
      <w:r w:rsidRPr="00E32276">
        <w:rPr>
          <w:rFonts w:ascii="Times New Roman" w:hAnsi="Times New Roman"/>
          <w:sz w:val="24"/>
          <w:szCs w:val="24"/>
        </w:rPr>
        <w:t>.</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2. Задачи комиссии</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На комиссию возлагаются следующие основные задачи.</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 xml:space="preserve">2.1. Разработка на основе предложений сторон программы совместных действий образовательного учреждения, профсоюзного комитета по улучшению условий охраны труда, предупреждению детского, производственного травматизма и профессиональных заболеваний. </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2.2. Рассмотрение предложений по разработке санитарно-оздоровительных мероприятий для подготовки Соглашения по охране труда.</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2.3. Анализ существующего состояния охраны труда в образовательном учреждении и подготовка предложений по решению проблем охраны труда в учреждении.</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2.4. Информирование работников образовательного учреждения о состоянии охраны труда на рабочих местах.</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3. Функции комиссии</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Для выполнения поставленных задач на комиссию следующие функции.</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3.1. Разработка рекомендаций, отвечающих требованиям сохранения жизни и здоровья детей во время учебно-воспитательного процесса, работников в процессе трудовой деятельности.</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3.2. Рассмотрение результатов обследования состояния охраны труда в образовательном учреждении.</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3.3. Изучение причин детского, производственного травматизма.</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3.4. Изучение состояния и использования санитарно-бытовых помещений и санитарно-гигиенических устройств, обеспечение работников специальной одеждой и другими средствами индивидуальной защиты.</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3.5. Оказание содействия руководителю образовательного учреждения в проведении своевременного и качественного инструктажа работников по охране труда.</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lastRenderedPageBreak/>
        <w:t>3.6. Участие в работе по пропаганде охраны труда в образовательном учреждении, повышению ответственности работников за соблюдение требований по охране труда.</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4. Права комиссии</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Для осуществления возложенных функций комиссии предоставлены следующие права.</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4.1. Получать информацию от руководителя образовательного учреждения о состоянии охраны труда на рабочем месте, производственного травматизма.</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4.2. Заслушивать на своих заседаниях сообщения руководителя образовательного учреждения по обеспечению здоровых и безопасных условий труда на рабочих местах и соблюдению гарантий прав работников на охрану труда.</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4.3. Участвовать в работе по формированию мероприятий Соглашения по охране труда.</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4.4. Вносить предложения руководителю образовательного учреждения о привлечении к дисциплинарной ответственности работников за нарушение требований норм, правил и инструкций по охране труда.</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4.5.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 сокрытия несчастных случаев на производстве.</w:t>
      </w:r>
    </w:p>
    <w:p w:rsidR="00665706" w:rsidRPr="00E32276" w:rsidRDefault="00665706" w:rsidP="00665706">
      <w:pPr>
        <w:spacing w:after="0" w:line="240" w:lineRule="auto"/>
        <w:jc w:val="both"/>
        <w:rPr>
          <w:rFonts w:ascii="Times New Roman" w:hAnsi="Times New Roman"/>
          <w:sz w:val="24"/>
          <w:szCs w:val="24"/>
        </w:rPr>
      </w:pPr>
      <w:r w:rsidRPr="00E32276">
        <w:rPr>
          <w:rFonts w:ascii="Times New Roman" w:hAnsi="Times New Roman"/>
          <w:sz w:val="24"/>
          <w:szCs w:val="24"/>
        </w:rPr>
        <w:t>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w:t>
      </w:r>
      <w:r>
        <w:rPr>
          <w:rFonts w:ascii="Times New Roman" w:hAnsi="Times New Roman"/>
          <w:sz w:val="24"/>
          <w:szCs w:val="24"/>
        </w:rPr>
        <w:t xml:space="preserve"> условий труда в  ЦДТ №4</w:t>
      </w:r>
      <w:r w:rsidRPr="00E32276">
        <w:rPr>
          <w:rFonts w:ascii="Times New Roman" w:hAnsi="Times New Roman"/>
          <w:sz w:val="24"/>
          <w:szCs w:val="24"/>
        </w:rPr>
        <w:t>.</w:t>
      </w:r>
    </w:p>
    <w:p w:rsidR="00665706" w:rsidRPr="00E32276" w:rsidRDefault="00665706" w:rsidP="00665706">
      <w:pPr>
        <w:spacing w:after="0" w:line="240" w:lineRule="auto"/>
        <w:jc w:val="both"/>
        <w:rPr>
          <w:rFonts w:ascii="Times New Roman" w:hAnsi="Times New Roman"/>
          <w:sz w:val="24"/>
          <w:szCs w:val="24"/>
        </w:rPr>
      </w:pPr>
    </w:p>
    <w:p w:rsidR="00665706" w:rsidRPr="00E32276" w:rsidRDefault="00665706" w:rsidP="00665706">
      <w:pPr>
        <w:spacing w:after="0" w:line="240" w:lineRule="auto"/>
        <w:jc w:val="both"/>
        <w:rPr>
          <w:rFonts w:ascii="Times New Roman" w:hAnsi="Times New Roman"/>
          <w:sz w:val="24"/>
          <w:szCs w:val="24"/>
        </w:rPr>
      </w:pPr>
    </w:p>
    <w:p w:rsidR="00665706" w:rsidRPr="00E32276" w:rsidRDefault="00665706" w:rsidP="00665706">
      <w:pPr>
        <w:spacing w:after="0" w:line="240" w:lineRule="auto"/>
        <w:rPr>
          <w:rFonts w:ascii="Times New Roman" w:hAnsi="Times New Roman"/>
          <w:color w:val="000000"/>
          <w:sz w:val="24"/>
          <w:szCs w:val="24"/>
        </w:rPr>
      </w:pPr>
    </w:p>
    <w:p w:rsidR="00665706" w:rsidRPr="00E32276" w:rsidRDefault="00665706" w:rsidP="00665706">
      <w:pPr>
        <w:spacing w:after="0" w:line="240" w:lineRule="auto"/>
        <w:jc w:val="right"/>
        <w:rPr>
          <w:rFonts w:ascii="Times New Roman" w:hAnsi="Times New Roman"/>
          <w:color w:val="000000"/>
          <w:sz w:val="24"/>
          <w:szCs w:val="24"/>
        </w:rPr>
      </w:pPr>
    </w:p>
    <w:p w:rsidR="00665706" w:rsidRPr="00E32276" w:rsidRDefault="00665706" w:rsidP="00665706">
      <w:pPr>
        <w:spacing w:after="0" w:line="240" w:lineRule="auto"/>
        <w:jc w:val="right"/>
        <w:rPr>
          <w:rFonts w:ascii="Times New Roman" w:hAnsi="Times New Roman"/>
          <w:color w:val="000000"/>
          <w:sz w:val="24"/>
          <w:szCs w:val="24"/>
        </w:rPr>
      </w:pPr>
    </w:p>
    <w:p w:rsidR="00665706" w:rsidRPr="00E32276" w:rsidRDefault="00665706" w:rsidP="00665706">
      <w:pPr>
        <w:spacing w:after="0" w:line="240" w:lineRule="auto"/>
        <w:jc w:val="right"/>
        <w:rPr>
          <w:rFonts w:ascii="Times New Roman" w:hAnsi="Times New Roman"/>
          <w:color w:val="000000"/>
          <w:sz w:val="24"/>
          <w:szCs w:val="24"/>
        </w:rPr>
      </w:pPr>
    </w:p>
    <w:p w:rsidR="00665706" w:rsidRPr="00E32276" w:rsidRDefault="00665706" w:rsidP="00665706">
      <w:pPr>
        <w:spacing w:after="0" w:line="240" w:lineRule="auto"/>
        <w:jc w:val="right"/>
        <w:rPr>
          <w:rFonts w:ascii="Times New Roman" w:hAnsi="Times New Roman"/>
          <w:color w:val="000000"/>
          <w:sz w:val="24"/>
          <w:szCs w:val="24"/>
        </w:rPr>
      </w:pPr>
    </w:p>
    <w:p w:rsidR="00665706" w:rsidRPr="00E32276" w:rsidRDefault="00665706" w:rsidP="00665706">
      <w:pPr>
        <w:spacing w:after="0" w:line="240" w:lineRule="auto"/>
        <w:jc w:val="right"/>
        <w:rPr>
          <w:rFonts w:ascii="Times New Roman" w:hAnsi="Times New Roman"/>
          <w:color w:val="000000"/>
          <w:sz w:val="24"/>
          <w:szCs w:val="24"/>
        </w:rPr>
      </w:pPr>
    </w:p>
    <w:p w:rsidR="00665706" w:rsidRPr="00E32276" w:rsidRDefault="00665706" w:rsidP="00665706">
      <w:pPr>
        <w:spacing w:after="0" w:line="240" w:lineRule="auto"/>
        <w:jc w:val="right"/>
        <w:rPr>
          <w:rFonts w:ascii="Times New Roman" w:hAnsi="Times New Roman"/>
          <w:color w:val="000000"/>
          <w:sz w:val="24"/>
          <w:szCs w:val="24"/>
        </w:rPr>
      </w:pPr>
    </w:p>
    <w:p w:rsidR="00665706" w:rsidRPr="00E32276" w:rsidRDefault="00665706" w:rsidP="00665706">
      <w:pPr>
        <w:spacing w:after="0" w:line="240" w:lineRule="auto"/>
        <w:jc w:val="right"/>
        <w:rPr>
          <w:rFonts w:ascii="Times New Roman" w:hAnsi="Times New Roman"/>
          <w:color w:val="000000"/>
          <w:sz w:val="24"/>
          <w:szCs w:val="24"/>
        </w:rPr>
      </w:pPr>
    </w:p>
    <w:p w:rsidR="00665706" w:rsidRPr="00E32276" w:rsidRDefault="00665706" w:rsidP="00665706">
      <w:pPr>
        <w:spacing w:after="0" w:line="240" w:lineRule="auto"/>
        <w:jc w:val="right"/>
        <w:rPr>
          <w:rFonts w:ascii="Times New Roman" w:hAnsi="Times New Roman"/>
          <w:color w:val="000000"/>
          <w:sz w:val="24"/>
          <w:szCs w:val="24"/>
        </w:rPr>
      </w:pPr>
    </w:p>
    <w:p w:rsidR="00665706" w:rsidRPr="00362BE8" w:rsidRDefault="00665706" w:rsidP="00665706">
      <w:pPr>
        <w:spacing w:after="0" w:line="240" w:lineRule="auto"/>
        <w:jc w:val="both"/>
        <w:rPr>
          <w:rFonts w:ascii="Times New Roman" w:hAnsi="Times New Roman"/>
          <w:color w:val="000000"/>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Default="00665706" w:rsidP="00665706">
      <w:pPr>
        <w:spacing w:after="0" w:line="240" w:lineRule="auto"/>
        <w:rPr>
          <w:rFonts w:ascii="Times New Roman" w:hAnsi="Times New Roman"/>
          <w:sz w:val="24"/>
          <w:szCs w:val="24"/>
        </w:rPr>
      </w:pPr>
    </w:p>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lastRenderedPageBreak/>
        <w:t xml:space="preserve">От работодателя: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От работников:</w:t>
      </w:r>
    </w:p>
    <w:p w:rsidR="00665706" w:rsidRPr="00AA4607" w:rsidRDefault="00665706" w:rsidP="0066570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Директор </w:t>
      </w:r>
      <w:r w:rsidRPr="00AA4607">
        <w:rPr>
          <w:rFonts w:ascii="Times New Roman" w:eastAsia="Calibri" w:hAnsi="Times New Roman"/>
          <w:sz w:val="24"/>
          <w:szCs w:val="24"/>
        </w:rPr>
        <w:t xml:space="preserve"> ЦДТ №4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eastAsia="Calibri" w:hAnsi="Times New Roman"/>
          <w:sz w:val="24"/>
          <w:szCs w:val="24"/>
        </w:rPr>
        <w:tab/>
      </w:r>
      <w:r w:rsidRPr="00AA4607">
        <w:rPr>
          <w:rFonts w:ascii="Times New Roman" w:eastAsia="Calibri" w:hAnsi="Times New Roman"/>
          <w:sz w:val="24"/>
          <w:szCs w:val="24"/>
        </w:rPr>
        <w:t>Представитель трудового коллектива</w:t>
      </w:r>
    </w:p>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ab/>
      </w:r>
      <w:r w:rsidRPr="00AA4607">
        <w:rPr>
          <w:rFonts w:ascii="Times New Roman" w:eastAsia="Calibri" w:hAnsi="Times New Roman"/>
          <w:sz w:val="24"/>
          <w:szCs w:val="24"/>
        </w:rPr>
        <w:t>ЦДТ №4</w:t>
      </w:r>
    </w:p>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t xml:space="preserve">__________ Г.И.Кузнецова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eastAsia="Calibri" w:hAnsi="Times New Roman"/>
          <w:sz w:val="24"/>
          <w:szCs w:val="24"/>
        </w:rPr>
        <w:tab/>
        <w:t>___________ С.Н.Круглова</w:t>
      </w:r>
    </w:p>
    <w:p w:rsidR="00665706" w:rsidRPr="00362BE8" w:rsidRDefault="00665706" w:rsidP="00665706">
      <w:pPr>
        <w:spacing w:after="0" w:line="240" w:lineRule="auto"/>
        <w:rPr>
          <w:rFonts w:ascii="Times New Roman" w:hAnsi="Times New Roman"/>
          <w:sz w:val="24"/>
          <w:szCs w:val="24"/>
        </w:rPr>
      </w:pPr>
    </w:p>
    <w:p w:rsidR="00665706" w:rsidRPr="00362BE8" w:rsidRDefault="00665706" w:rsidP="00665706">
      <w:pPr>
        <w:spacing w:after="0" w:line="240" w:lineRule="auto"/>
        <w:rPr>
          <w:rFonts w:ascii="Times New Roman" w:hAnsi="Times New Roman"/>
          <w:sz w:val="24"/>
          <w:szCs w:val="24"/>
        </w:rPr>
      </w:pPr>
      <w:r w:rsidRPr="00362BE8">
        <w:rPr>
          <w:rFonts w:ascii="Times New Roman" w:hAnsi="Times New Roman"/>
          <w:sz w:val="24"/>
          <w:szCs w:val="24"/>
        </w:rPr>
        <w:t>.</w:t>
      </w:r>
    </w:p>
    <w:p w:rsidR="00665706" w:rsidRPr="00362BE8" w:rsidRDefault="00665706" w:rsidP="00665706">
      <w:pPr>
        <w:spacing w:after="0" w:line="240" w:lineRule="auto"/>
        <w:jc w:val="both"/>
        <w:rPr>
          <w:rFonts w:ascii="Times New Roman" w:hAnsi="Times New Roman"/>
          <w:color w:val="000000"/>
          <w:sz w:val="28"/>
          <w:szCs w:val="28"/>
        </w:rPr>
      </w:pPr>
    </w:p>
    <w:p w:rsidR="00665706" w:rsidRPr="00362BE8" w:rsidRDefault="00665706" w:rsidP="00665706">
      <w:pPr>
        <w:spacing w:after="0" w:line="240" w:lineRule="auto"/>
        <w:jc w:val="center"/>
        <w:rPr>
          <w:rFonts w:ascii="Times New Roman" w:hAnsi="Times New Roman"/>
          <w:b/>
          <w:sz w:val="24"/>
          <w:szCs w:val="24"/>
        </w:rPr>
      </w:pPr>
      <w:r w:rsidRPr="00362BE8">
        <w:rPr>
          <w:rFonts w:ascii="Times New Roman" w:hAnsi="Times New Roman"/>
          <w:b/>
          <w:sz w:val="24"/>
          <w:szCs w:val="24"/>
        </w:rPr>
        <w:t>План мероприятий</w:t>
      </w:r>
      <w:r>
        <w:rPr>
          <w:rFonts w:ascii="Times New Roman" w:hAnsi="Times New Roman"/>
          <w:b/>
          <w:sz w:val="24"/>
          <w:szCs w:val="24"/>
        </w:rPr>
        <w:t xml:space="preserve"> по охране труда  ЦДТ №4</w:t>
      </w:r>
    </w:p>
    <w:p w:rsidR="00665706" w:rsidRPr="00362BE8" w:rsidRDefault="00665706" w:rsidP="00665706">
      <w:pPr>
        <w:spacing w:after="0" w:line="240" w:lineRule="auto"/>
        <w:jc w:val="center"/>
        <w:rPr>
          <w:rFonts w:ascii="Times New Roman" w:hAnsi="Times New Roman"/>
          <w:b/>
          <w:sz w:val="24"/>
          <w:szCs w:val="24"/>
        </w:rPr>
      </w:pPr>
      <w:r>
        <w:rPr>
          <w:rFonts w:ascii="Times New Roman" w:hAnsi="Times New Roman"/>
          <w:b/>
          <w:sz w:val="24"/>
          <w:szCs w:val="24"/>
        </w:rPr>
        <w:t>на 2019-2021</w:t>
      </w:r>
      <w:r w:rsidRPr="00362BE8">
        <w:rPr>
          <w:rFonts w:ascii="Times New Roman" w:hAnsi="Times New Roman"/>
          <w:b/>
          <w:sz w:val="24"/>
          <w:szCs w:val="24"/>
        </w:rPr>
        <w:t xml:space="preserve"> годы.</w:t>
      </w:r>
    </w:p>
    <w:p w:rsidR="00665706" w:rsidRPr="00362BE8" w:rsidRDefault="00665706" w:rsidP="00665706">
      <w:pPr>
        <w:spacing w:after="0" w:line="240" w:lineRule="auto"/>
        <w:jc w:val="center"/>
        <w:rPr>
          <w:rFonts w:ascii="Times New Roman" w:hAnsi="Times New Roman"/>
          <w:b/>
          <w:sz w:val="24"/>
          <w:szCs w:val="24"/>
        </w:rPr>
      </w:pPr>
    </w:p>
    <w:tbl>
      <w:tblPr>
        <w:tblW w:w="15914" w:type="dxa"/>
        <w:tblInd w:w="-545" w:type="dxa"/>
        <w:tblLayout w:type="fixed"/>
        <w:tblCellMar>
          <w:left w:w="22" w:type="dxa"/>
          <w:right w:w="22" w:type="dxa"/>
        </w:tblCellMar>
        <w:tblLook w:val="0000"/>
      </w:tblPr>
      <w:tblGrid>
        <w:gridCol w:w="390"/>
        <w:gridCol w:w="4857"/>
        <w:gridCol w:w="1901"/>
        <w:gridCol w:w="3058"/>
        <w:gridCol w:w="5708"/>
      </w:tblGrid>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Наименование мероприятий</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Срок</w:t>
            </w:r>
          </w:p>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выполнения</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Ответственный за выполнение</w:t>
            </w:r>
          </w:p>
        </w:tc>
      </w:tr>
      <w:tr w:rsidR="00665706" w:rsidRPr="00362BE8" w:rsidTr="00FF4BC5">
        <w:tblPrEx>
          <w:tblCellMar>
            <w:top w:w="0" w:type="dxa"/>
            <w:bottom w:w="0" w:type="dxa"/>
          </w:tblCellMar>
        </w:tblPrEx>
        <w:trPr>
          <w:gridAfter w:val="1"/>
          <w:wAfter w:w="5708" w:type="dxa"/>
          <w:cantSplit/>
          <w:trHeight w:val="766"/>
        </w:trPr>
        <w:tc>
          <w:tcPr>
            <w:tcW w:w="390" w:type="dxa"/>
            <w:tcBorders>
              <w:top w:val="single" w:sz="6" w:space="0" w:color="000000"/>
              <w:left w:val="single" w:sz="6" w:space="0" w:color="000000"/>
              <w:bottom w:val="single" w:sz="4" w:space="0" w:color="auto"/>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1</w:t>
            </w:r>
          </w:p>
        </w:tc>
        <w:tc>
          <w:tcPr>
            <w:tcW w:w="4857" w:type="dxa"/>
            <w:tcBorders>
              <w:top w:val="single" w:sz="6" w:space="0" w:color="000000"/>
              <w:left w:val="single" w:sz="6" w:space="0" w:color="000000"/>
              <w:bottom w:val="single" w:sz="4" w:space="0" w:color="auto"/>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color w:val="000000"/>
                <w:sz w:val="24"/>
                <w:szCs w:val="24"/>
              </w:rPr>
              <w:t>Регулярно пополнять нормативно-правовую базу новыми документами по охране труда, пожарной и электробезопасности.</w:t>
            </w:r>
          </w:p>
        </w:tc>
        <w:tc>
          <w:tcPr>
            <w:tcW w:w="1901" w:type="dxa"/>
            <w:tcBorders>
              <w:top w:val="single" w:sz="6" w:space="0" w:color="000000"/>
              <w:left w:val="single" w:sz="6" w:space="0" w:color="000000"/>
              <w:bottom w:val="single" w:sz="4" w:space="0" w:color="auto"/>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Постоянно</w:t>
            </w:r>
          </w:p>
        </w:tc>
        <w:tc>
          <w:tcPr>
            <w:tcW w:w="3058" w:type="dxa"/>
            <w:tcBorders>
              <w:top w:val="single" w:sz="6" w:space="0" w:color="000000"/>
              <w:left w:val="single" w:sz="6" w:space="0" w:color="000000"/>
              <w:bottom w:val="single" w:sz="4" w:space="0" w:color="auto"/>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Директор</w:t>
            </w:r>
          </w:p>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Кузнецова Г.И.</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746"/>
        </w:trPr>
        <w:tc>
          <w:tcPr>
            <w:tcW w:w="390" w:type="dxa"/>
            <w:tcBorders>
              <w:top w:val="single" w:sz="4" w:space="0" w:color="auto"/>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2</w:t>
            </w:r>
          </w:p>
        </w:tc>
        <w:tc>
          <w:tcPr>
            <w:tcW w:w="4857" w:type="dxa"/>
            <w:tcBorders>
              <w:top w:val="single" w:sz="4" w:space="0" w:color="auto"/>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Организовать и контролировать по соблюдению в учреждении  законодательства по охране труда, выполнению санитарно- гигиенических правил, предупреждению травматизма и других несчастных случаев</w:t>
            </w:r>
          </w:p>
        </w:tc>
        <w:tc>
          <w:tcPr>
            <w:tcW w:w="1901" w:type="dxa"/>
            <w:tcBorders>
              <w:top w:val="single" w:sz="4" w:space="0" w:color="auto"/>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Постоянно</w:t>
            </w:r>
          </w:p>
        </w:tc>
        <w:tc>
          <w:tcPr>
            <w:tcW w:w="3058" w:type="dxa"/>
            <w:tcBorders>
              <w:top w:val="single" w:sz="4" w:space="0" w:color="auto"/>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3</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Аттестация рабочих мест по условиям труда в соответствии с Положением о порядке проведения  аттестации рабочих мест по условиям труда.</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По графику</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4</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Обучение и проверка знаний по охране труда в соответствии с постановлением Министерства труда и социального развития РФ от 13.01.2003 года № 1/29 «Об утверждения порядка обучения по охране труда и проверки знаний   требований охраны труда работников организаций»</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1 раз в 3</w:t>
            </w:r>
          </w:p>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 года</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5</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Издавать приказы о назначении ответственных лиц   за организацию безопасной работы в учреждении и пожарной безопасности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Август</w:t>
            </w:r>
          </w:p>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ежегодно</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6</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Обновление кабинета, уголков по охране труда охраны труда, приобретение наглядных пособий по охране труда, пожарной и электробезопасности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Завотделами</w:t>
            </w:r>
            <w:r w:rsidRPr="00362BE8">
              <w:rPr>
                <w:rFonts w:ascii="Times New Roman" w:hAnsi="Times New Roman"/>
                <w:snapToGrid w:val="0"/>
                <w:sz w:val="24"/>
                <w:szCs w:val="24"/>
              </w:rPr>
              <w:t>.</w:t>
            </w: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7</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Разработки утверждение положений, инструкций по охране труда по профессиям и отдельным видам работ.</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8</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Проведение инструктажей по охране труда, пожарной, электро - и антитеррористической безопасности.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r w:rsidRPr="00362BE8">
              <w:rPr>
                <w:rFonts w:ascii="Times New Roman" w:hAnsi="Times New Roman"/>
                <w:snapToGrid w:val="0"/>
                <w:sz w:val="24"/>
                <w:szCs w:val="24"/>
              </w:rPr>
              <w:t xml:space="preserve"> педагоги дополнительного образования</w:t>
            </w: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9</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color w:val="000000"/>
                <w:sz w:val="24"/>
                <w:szCs w:val="24"/>
              </w:rPr>
              <w:t>Разработка методических рекомендаций для педагогов дополнительного образования по проведению инструктажей с обучающимися</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10</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color w:val="000000"/>
                <w:sz w:val="24"/>
                <w:szCs w:val="24"/>
              </w:rPr>
              <w:t xml:space="preserve">Пересмотр и утверждение программ вводного инструктажа и на рабочем месте по охране </w:t>
            </w:r>
            <w:r w:rsidRPr="00362BE8">
              <w:rPr>
                <w:rFonts w:ascii="Times New Roman" w:hAnsi="Times New Roman"/>
                <w:color w:val="000000"/>
                <w:sz w:val="24"/>
                <w:szCs w:val="24"/>
              </w:rPr>
              <w:lastRenderedPageBreak/>
              <w:t>труда и пожарной безопасности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lastRenderedPageBreak/>
              <w:t>Май 2015 г.</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lastRenderedPageBreak/>
              <w:t>11</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Обеспечение программами проведения инструктажей по охране труда и пожарной безопасности, инструкциями подразделений.</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12  </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color w:val="000000"/>
                <w:sz w:val="24"/>
                <w:szCs w:val="24"/>
              </w:rPr>
              <w:t>Приобретение журналов по охране труда, пожарной и электробезопасности: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Сентябрь ежегодно</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13</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Разработка и утверждение перечня профессий и видов работ организации:</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-работников, которым необходим ежегодный медосмотр.</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-работников, которые обеспечиваются специальной одеждой, специальной обувью и другими средствами индивидуальной защиты;</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-работников, которым положено мыло и другие моющие средства.</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 xml:space="preserve">Октябрь </w:t>
            </w:r>
          </w:p>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ежегодно</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1</w:t>
            </w:r>
            <w:r>
              <w:rPr>
                <w:rFonts w:ascii="Times New Roman" w:hAnsi="Times New Roman"/>
                <w:snapToGrid w:val="0"/>
                <w:sz w:val="24"/>
                <w:szCs w:val="24"/>
              </w:rPr>
              <w:t>4</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color w:val="000000"/>
                <w:sz w:val="24"/>
                <w:szCs w:val="24"/>
              </w:rPr>
              <w:t>Проведение общего технического осмотра зданий на соответствие безопасности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Октябрь, март</w:t>
            </w:r>
          </w:p>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ежегодно</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1</w:t>
            </w:r>
            <w:r>
              <w:rPr>
                <w:rFonts w:ascii="Times New Roman" w:hAnsi="Times New Roman"/>
                <w:snapToGrid w:val="0"/>
                <w:sz w:val="24"/>
                <w:szCs w:val="24"/>
              </w:rPr>
              <w:t>5</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Проведение квартальных осмотров зданий и помещений на предмет отсутствия взрывных устройств и др.опасных предметов и веществ.</w:t>
            </w:r>
          </w:p>
          <w:p w:rsidR="00665706" w:rsidRPr="00362BE8" w:rsidRDefault="00665706" w:rsidP="00FF4BC5">
            <w:pPr>
              <w:spacing w:after="0" w:line="240" w:lineRule="auto"/>
              <w:rPr>
                <w:rFonts w:ascii="Times New Roman" w:hAnsi="Times New Roman"/>
                <w:snapToGrid w:val="0"/>
                <w:sz w:val="24"/>
                <w:szCs w:val="2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Ежеквартально</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1</w:t>
            </w:r>
            <w:r>
              <w:rPr>
                <w:rFonts w:ascii="Times New Roman" w:hAnsi="Times New Roman"/>
                <w:snapToGrid w:val="0"/>
                <w:sz w:val="24"/>
                <w:szCs w:val="24"/>
              </w:rPr>
              <w:t>6</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Организация комиссии по охране труда на паритетных основах с профкомом и организация её работы.</w:t>
            </w:r>
          </w:p>
          <w:p w:rsidR="00665706" w:rsidRPr="00362BE8" w:rsidRDefault="00665706" w:rsidP="00FF4BC5">
            <w:pPr>
              <w:spacing w:after="0" w:line="240" w:lineRule="auto"/>
              <w:rPr>
                <w:rFonts w:ascii="Times New Roman" w:hAnsi="Times New Roman"/>
                <w:snapToGrid w:val="0"/>
                <w:sz w:val="24"/>
                <w:szCs w:val="2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tc>
      </w:tr>
      <w:tr w:rsidR="00665706" w:rsidRPr="00362BE8" w:rsidTr="00FF4BC5">
        <w:tblPrEx>
          <w:tblCellMar>
            <w:top w:w="0" w:type="dxa"/>
            <w:bottom w:w="0" w:type="dxa"/>
          </w:tblCellMar>
        </w:tblPrEx>
        <w:trPr>
          <w:gridAfter w:val="1"/>
          <w:wAfter w:w="5708" w:type="dxa"/>
          <w:trHeight w:val="782"/>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1</w:t>
            </w:r>
            <w:r>
              <w:rPr>
                <w:rFonts w:ascii="Times New Roman" w:hAnsi="Times New Roman"/>
                <w:snapToGrid w:val="0"/>
                <w:sz w:val="24"/>
                <w:szCs w:val="24"/>
              </w:rPr>
              <w:t>7</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Организация и проведение административно-общественного контроля по охране труда.</w:t>
            </w:r>
          </w:p>
          <w:p w:rsidR="00665706" w:rsidRPr="00362BE8" w:rsidRDefault="00665706" w:rsidP="00FF4BC5">
            <w:pPr>
              <w:spacing w:after="0" w:line="240" w:lineRule="auto"/>
              <w:rPr>
                <w:rFonts w:ascii="Times New Roman" w:hAnsi="Times New Roman"/>
                <w:color w:val="000000"/>
                <w:sz w:val="24"/>
                <w:szCs w:val="24"/>
              </w:rPr>
            </w:pPr>
          </w:p>
          <w:p w:rsidR="00665706" w:rsidRPr="00362BE8" w:rsidRDefault="00665706" w:rsidP="00FF4BC5">
            <w:pPr>
              <w:spacing w:after="0" w:line="240" w:lineRule="auto"/>
              <w:rPr>
                <w:rFonts w:ascii="Times New Roman" w:hAnsi="Times New Roman"/>
                <w:color w:val="000000"/>
                <w:sz w:val="24"/>
                <w:szCs w:val="2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18</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Организация комиссий: по проверке знаний:</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 по охране труда персонала;</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-по пожарно-техническому минимуму;</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-по  технике безопасности персонала с 1 квалификационной группой по электробезопасности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Сентябрь ежегодно</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19</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Своевременное выполнение предписаний государственных надзорных и контролирующих  органов</w:t>
            </w:r>
          </w:p>
          <w:p w:rsidR="00665706" w:rsidRPr="00362BE8" w:rsidRDefault="00665706" w:rsidP="00FF4BC5">
            <w:pPr>
              <w:spacing w:after="0" w:line="240" w:lineRule="auto"/>
              <w:rPr>
                <w:rFonts w:ascii="Times New Roman" w:hAnsi="Times New Roman"/>
                <w:color w:val="000000"/>
                <w:sz w:val="24"/>
                <w:szCs w:val="2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b/>
                <w:i/>
                <w:color w:val="000000"/>
                <w:sz w:val="24"/>
                <w:szCs w:val="24"/>
              </w:rPr>
            </w:pPr>
            <w:r w:rsidRPr="00362BE8">
              <w:rPr>
                <w:rFonts w:ascii="Times New Roman" w:hAnsi="Times New Roman"/>
                <w:b/>
                <w:i/>
                <w:color w:val="000000"/>
                <w:sz w:val="24"/>
                <w:szCs w:val="24"/>
              </w:rPr>
              <w:t>ТЕХНИЧЕСКИЕ МЕРОПРИЯТИЯ</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2</w:t>
            </w:r>
            <w:r>
              <w:rPr>
                <w:rFonts w:ascii="Times New Roman" w:hAnsi="Times New Roman"/>
                <w:snapToGrid w:val="0"/>
                <w:sz w:val="24"/>
                <w:szCs w:val="24"/>
              </w:rPr>
              <w:t>0</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 xml:space="preserve"> Приведение зда</w:t>
            </w:r>
            <w:r>
              <w:rPr>
                <w:rFonts w:ascii="Times New Roman" w:hAnsi="Times New Roman"/>
                <w:color w:val="000000"/>
                <w:sz w:val="24"/>
                <w:szCs w:val="24"/>
              </w:rPr>
              <w:t>ния и помещений МБОУ ДОД ЦДТ № 4</w:t>
            </w:r>
            <w:r w:rsidRPr="00362BE8">
              <w:rPr>
                <w:rFonts w:ascii="Times New Roman" w:hAnsi="Times New Roman"/>
                <w:color w:val="000000"/>
                <w:sz w:val="24"/>
                <w:szCs w:val="24"/>
              </w:rPr>
              <w:t xml:space="preserve"> в соответствие с требованиями по охране труда:</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 проведение капитального ремонта</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 проведение текущего ремонта</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 проверка заземления контура</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 xml:space="preserve">- ревизия и поддержание в исправном состоянии систем водоснабжения, теплоснабжения, электроснабжения, </w:t>
            </w:r>
            <w:r w:rsidRPr="00362BE8">
              <w:rPr>
                <w:rFonts w:ascii="Times New Roman" w:hAnsi="Times New Roman"/>
                <w:color w:val="000000"/>
                <w:sz w:val="24"/>
                <w:szCs w:val="24"/>
              </w:rPr>
              <w:lastRenderedPageBreak/>
              <w:t>канализации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lastRenderedPageBreak/>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lastRenderedPageBreak/>
              <w:t xml:space="preserve"> 2</w:t>
            </w:r>
            <w:r>
              <w:rPr>
                <w:rFonts w:ascii="Times New Roman" w:hAnsi="Times New Roman"/>
                <w:snapToGrid w:val="0"/>
                <w:sz w:val="24"/>
                <w:szCs w:val="24"/>
              </w:rPr>
              <w:t>1</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Проводить реконструкции и модернизации административных, бытовых, складских, учебных помещений с целью выполнения нормативных санитарных требований, СниПов</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2</w:t>
            </w:r>
            <w:r>
              <w:rPr>
                <w:rFonts w:ascii="Times New Roman" w:hAnsi="Times New Roman"/>
                <w:snapToGrid w:val="0"/>
                <w:sz w:val="24"/>
                <w:szCs w:val="24"/>
              </w:rPr>
              <w:t>2</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Pr>
                <w:rFonts w:ascii="Times New Roman" w:hAnsi="Times New Roman"/>
                <w:color w:val="000000"/>
                <w:sz w:val="24"/>
                <w:szCs w:val="24"/>
              </w:rPr>
              <w:t>Установка</w:t>
            </w:r>
            <w:r w:rsidRPr="00362BE8">
              <w:rPr>
                <w:rFonts w:ascii="Times New Roman" w:hAnsi="Times New Roman"/>
                <w:color w:val="000000"/>
                <w:sz w:val="24"/>
                <w:szCs w:val="24"/>
              </w:rPr>
              <w:t xml:space="preserve"> навесного козырька основного здания</w:t>
            </w:r>
          </w:p>
          <w:p w:rsidR="00665706" w:rsidRPr="00362BE8" w:rsidRDefault="00665706" w:rsidP="00FF4BC5">
            <w:pPr>
              <w:spacing w:after="0" w:line="240" w:lineRule="auto"/>
              <w:rPr>
                <w:rFonts w:ascii="Times New Roman" w:hAnsi="Times New Roman"/>
                <w:color w:val="000000"/>
                <w:sz w:val="24"/>
                <w:szCs w:val="2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Pr>
                <w:rFonts w:ascii="Times New Roman" w:hAnsi="Times New Roman"/>
                <w:snapToGrid w:val="0"/>
                <w:sz w:val="24"/>
                <w:szCs w:val="24"/>
              </w:rPr>
              <w:t>1</w:t>
            </w:r>
            <w:r w:rsidRPr="00362BE8">
              <w:rPr>
                <w:rFonts w:ascii="Times New Roman" w:hAnsi="Times New Roman"/>
                <w:snapToGrid w:val="0"/>
                <w:sz w:val="24"/>
                <w:szCs w:val="24"/>
              </w:rPr>
              <w:t>квартал</w:t>
            </w:r>
          </w:p>
          <w:p w:rsidR="00665706" w:rsidRPr="00362BE8" w:rsidRDefault="00665706" w:rsidP="00FF4BC5">
            <w:pPr>
              <w:spacing w:after="0" w:line="240" w:lineRule="auto"/>
              <w:jc w:val="center"/>
              <w:rPr>
                <w:rFonts w:ascii="Times New Roman" w:hAnsi="Times New Roman"/>
                <w:snapToGrid w:val="0"/>
                <w:sz w:val="24"/>
                <w:szCs w:val="24"/>
              </w:rPr>
            </w:pPr>
            <w:r>
              <w:rPr>
                <w:rFonts w:ascii="Times New Roman" w:hAnsi="Times New Roman"/>
                <w:snapToGrid w:val="0"/>
                <w:sz w:val="24"/>
                <w:szCs w:val="24"/>
              </w:rPr>
              <w:t xml:space="preserve"> 2015</w:t>
            </w:r>
            <w:r w:rsidRPr="00362BE8">
              <w:rPr>
                <w:rFonts w:ascii="Times New Roman" w:hAnsi="Times New Roman"/>
                <w:snapToGrid w:val="0"/>
                <w:sz w:val="24"/>
                <w:szCs w:val="24"/>
              </w:rPr>
              <w:t xml:space="preserve"> г.</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2</w:t>
            </w:r>
            <w:r>
              <w:rPr>
                <w:rFonts w:ascii="Times New Roman" w:hAnsi="Times New Roman"/>
                <w:snapToGrid w:val="0"/>
                <w:sz w:val="24"/>
                <w:szCs w:val="24"/>
              </w:rPr>
              <w:t>3</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Очистка крыши от снега и сосулек</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Зимний и весенний периоды</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24</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Чистка подъездных путей к зданиям и пожарным гидрантам</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Зимний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b/>
                <w:i/>
                <w:color w:val="000000"/>
                <w:sz w:val="24"/>
                <w:szCs w:val="24"/>
              </w:rPr>
            </w:pPr>
            <w:r w:rsidRPr="00362BE8">
              <w:rPr>
                <w:rFonts w:ascii="Times New Roman" w:hAnsi="Times New Roman"/>
                <w:b/>
                <w:i/>
                <w:color w:val="000000"/>
                <w:sz w:val="24"/>
                <w:szCs w:val="24"/>
              </w:rPr>
              <w:t>ЛЕЧЕБНО-ПРОФИЛАКТИЧЕСКИЕ И САНИТАРНО-БЫТОВЫЕ МЕРОПРИЯТИЯ</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b/>
                <w:i/>
                <w:snapToGrid w:val="0"/>
                <w:sz w:val="24"/>
                <w:szCs w:val="24"/>
              </w:rPr>
            </w:pP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25</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Организация санитарно-бытового и лечебно-профилактического обслуживания работников:</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 укомплектование работы технического персонала моющими, дезинфицирующими средствами, необходимой спецодеждой, инвентарем</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 комплектование и ревизия аптечек</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 использование спортивных тренажеров для занятий групп здоровья их числа ПДО</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26</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 xml:space="preserve"> Обеспечение своевременного прохождения работниками медицинских осмотров, </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 xml:space="preserve">проведение  диспансеризации, санминимума.  </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1 раз в год</w:t>
            </w:r>
          </w:p>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1 раз в 2 года</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Pr="00362BE8" w:rsidRDefault="00665706" w:rsidP="00FF4BC5">
            <w:pPr>
              <w:spacing w:after="0" w:line="240" w:lineRule="auto"/>
              <w:rPr>
                <w:rFonts w:ascii="Times New Roman" w:hAnsi="Times New Roman"/>
                <w:snapToGrid w:val="0"/>
                <w:sz w:val="24"/>
                <w:szCs w:val="24"/>
              </w:rPr>
            </w:pPr>
          </w:p>
        </w:tc>
        <w:tc>
          <w:tcPr>
            <w:tcW w:w="5708" w:type="dxa"/>
          </w:tcPr>
          <w:p w:rsidR="00665706" w:rsidRPr="00362BE8" w:rsidRDefault="00665706" w:rsidP="00FF4BC5">
            <w:pPr>
              <w:spacing w:after="0" w:line="240" w:lineRule="auto"/>
              <w:jc w:val="center"/>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27</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Стимулирование работу педколлектива без травм, листков нетрудоспособности и нарушений требований охраны труда</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28</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Осуществлять обязательное социальное страхование работников от несчастных случаев на производстве и профзаболеваний</w:t>
            </w:r>
          </w:p>
          <w:p w:rsidR="00665706" w:rsidRPr="00362BE8" w:rsidRDefault="00665706" w:rsidP="00FF4BC5">
            <w:pPr>
              <w:spacing w:after="0" w:line="240" w:lineRule="auto"/>
              <w:rPr>
                <w:rFonts w:ascii="Times New Roman" w:hAnsi="Times New Roman"/>
                <w:color w:val="000000"/>
                <w:sz w:val="24"/>
                <w:szCs w:val="2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29</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Обеспечение санитарного состояния помещений:</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-хорошее состояние мебели;</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-чистота оконных стёкол, утепление и оклей ка окон к зиме;</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-не допускать загромождённости помещений неиспользованным оборудованием, мебелью, реквизитом, др.материалами;</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-озеленение помещений комнатными цветами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Pr="00362BE8" w:rsidRDefault="00665706" w:rsidP="00FF4BC5">
            <w:pPr>
              <w:spacing w:after="0" w:line="240" w:lineRule="auto"/>
              <w:rPr>
                <w:rFonts w:ascii="Times New Roman" w:hAnsi="Times New Roman"/>
                <w:snapToGrid w:val="0"/>
                <w:sz w:val="24"/>
                <w:szCs w:val="24"/>
              </w:rPr>
            </w:pPr>
          </w:p>
        </w:tc>
        <w:tc>
          <w:tcPr>
            <w:tcW w:w="5708" w:type="dxa"/>
          </w:tcPr>
          <w:p w:rsidR="00665706" w:rsidRPr="00362BE8" w:rsidRDefault="00665706" w:rsidP="00FF4BC5">
            <w:pPr>
              <w:spacing w:after="0" w:line="240" w:lineRule="auto"/>
              <w:jc w:val="center"/>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b/>
                <w:i/>
                <w:color w:val="000000"/>
                <w:sz w:val="24"/>
                <w:szCs w:val="24"/>
              </w:rPr>
            </w:pPr>
            <w:r w:rsidRPr="00362BE8">
              <w:rPr>
                <w:rFonts w:ascii="Times New Roman" w:hAnsi="Times New Roman"/>
                <w:b/>
                <w:i/>
                <w:color w:val="000000"/>
                <w:sz w:val="24"/>
                <w:szCs w:val="24"/>
              </w:rPr>
              <w:t>МЕРОПРИЯТИЯ ПО ОБЕСПЕЧЕНИЮ СРЕДСТВАМИ ИНДИВИДУАЛЬНОЙ ЗАЩИТЫ</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30</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 xml:space="preserve">Приобретение и выдача спецодежды, обуви в соответствии с Типовыми отраслевыми </w:t>
            </w:r>
            <w:r w:rsidRPr="00362BE8">
              <w:rPr>
                <w:rFonts w:ascii="Times New Roman" w:hAnsi="Times New Roman"/>
                <w:color w:val="000000"/>
                <w:sz w:val="24"/>
                <w:szCs w:val="24"/>
              </w:rPr>
              <w:lastRenderedPageBreak/>
              <w:t>нормами</w:t>
            </w:r>
          </w:p>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 xml:space="preserve"> Обеспечение работников мылом в соответствии с установленными нормами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lastRenderedPageBreak/>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lastRenderedPageBreak/>
              <w:t xml:space="preserve"> </w:t>
            </w:r>
            <w:r>
              <w:rPr>
                <w:rFonts w:ascii="Times New Roman" w:hAnsi="Times New Roman"/>
                <w:snapToGrid w:val="0"/>
                <w:sz w:val="24"/>
                <w:szCs w:val="24"/>
              </w:rPr>
              <w:t>31</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 xml:space="preserve"> Обеспечение индивидуальными средствами защиты от поражений электрическим током: диэлектрические перчатки, коврики, инструменты  с изолирующими ручками с проведением проверок на соответствие</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b/>
                <w:i/>
                <w:color w:val="000000"/>
                <w:sz w:val="24"/>
                <w:szCs w:val="24"/>
              </w:rPr>
            </w:pPr>
            <w:r w:rsidRPr="00362BE8">
              <w:rPr>
                <w:rFonts w:ascii="Times New Roman" w:hAnsi="Times New Roman"/>
                <w:b/>
                <w:i/>
                <w:color w:val="000000"/>
                <w:sz w:val="24"/>
                <w:szCs w:val="24"/>
              </w:rPr>
              <w:t>МЕРОПРИЯТИЯ ПО ПОЖАРНОЙ БЕЗОПАСНОСТИ</w:t>
            </w:r>
          </w:p>
          <w:p w:rsidR="00665706" w:rsidRPr="00362BE8" w:rsidRDefault="00665706" w:rsidP="00FF4BC5">
            <w:pPr>
              <w:spacing w:after="0" w:line="240" w:lineRule="auto"/>
              <w:rPr>
                <w:rFonts w:ascii="Times New Roman" w:hAnsi="Times New Roman"/>
                <w:b/>
                <w:i/>
                <w:color w:val="000000"/>
                <w:sz w:val="24"/>
                <w:szCs w:val="2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32</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Проводить учёбу и учебно-практические занятия по обучению сотрудников и воспитанников приёмам спасения при пожаре. Знакомить коллектив с правовыми и нормативными документами по пожарной безопасности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1 раз в квартал</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33</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Проводить с охранной службой и руководителями подразделений учёбу и проверку знаний по пожарно-техническому минимуму</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 xml:space="preserve">Сентябрь </w:t>
            </w:r>
          </w:p>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ежегодно</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34</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Обеспечить соблюдение правил пожарной безопасности при проведении массовых мероприятий (вечеров, утренников, новогодних праздников и др.), устанавливать во время их проведения обязательное дежурство</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145"/>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35</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Поддерживать в рабочем состоянии люминесцентную разметку путей эвакуации в здании, согласно протокола заседания нормативного технического совета УГПН ГУ МЧС России по Ульяновской области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Директор </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Кузнецова Г.И.</w:t>
            </w:r>
          </w:p>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826"/>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36</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Содержать в порядке территорию, помещения и эвакуационные выходы</w:t>
            </w:r>
          </w:p>
          <w:p w:rsidR="00665706" w:rsidRPr="00362BE8" w:rsidRDefault="00665706" w:rsidP="00FF4BC5">
            <w:pPr>
              <w:spacing w:after="0" w:line="240" w:lineRule="auto"/>
              <w:rPr>
                <w:rFonts w:ascii="Times New Roman" w:hAnsi="Times New Roman"/>
                <w:color w:val="000000"/>
                <w:sz w:val="24"/>
                <w:szCs w:val="2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564"/>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37</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Поддерживать в рабочем состоянии АПС</w:t>
            </w:r>
          </w:p>
          <w:p w:rsidR="00665706" w:rsidRPr="00362BE8" w:rsidRDefault="00665706" w:rsidP="00FF4BC5">
            <w:pPr>
              <w:spacing w:after="0" w:line="240" w:lineRule="auto"/>
              <w:rPr>
                <w:rFonts w:ascii="Times New Roman" w:hAnsi="Times New Roman"/>
                <w:color w:val="000000"/>
                <w:sz w:val="24"/>
                <w:szCs w:val="2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826"/>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38</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both"/>
              <w:rPr>
                <w:rFonts w:ascii="Times New Roman" w:hAnsi="Times New Roman"/>
                <w:sz w:val="24"/>
                <w:szCs w:val="24"/>
              </w:rPr>
            </w:pPr>
            <w:r w:rsidRPr="00362BE8">
              <w:rPr>
                <w:rFonts w:ascii="Times New Roman" w:hAnsi="Times New Roman"/>
                <w:sz w:val="24"/>
                <w:szCs w:val="24"/>
              </w:rPr>
              <w:t>Своевременно осуществлять перезарядку огнетушителей, соблюдать нормативы по обеспечению помещений огнетушителями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Июнь ежегодно</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826"/>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39</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both"/>
              <w:rPr>
                <w:rFonts w:ascii="Times New Roman" w:hAnsi="Times New Roman"/>
                <w:color w:val="000000"/>
                <w:sz w:val="24"/>
                <w:szCs w:val="24"/>
              </w:rPr>
            </w:pPr>
            <w:r w:rsidRPr="00362BE8">
              <w:rPr>
                <w:rFonts w:ascii="Times New Roman" w:hAnsi="Times New Roman"/>
                <w:color w:val="000000"/>
                <w:sz w:val="24"/>
                <w:szCs w:val="24"/>
              </w:rPr>
              <w:t>Содержать в рабочем состоянии закрывающие дверные устройства</w:t>
            </w:r>
          </w:p>
          <w:p w:rsidR="00665706" w:rsidRPr="00362BE8" w:rsidRDefault="00665706" w:rsidP="00FF4BC5">
            <w:pPr>
              <w:spacing w:after="0" w:line="240" w:lineRule="auto"/>
              <w:rPr>
                <w:rFonts w:ascii="Times New Roman" w:hAnsi="Times New Roman"/>
                <w:color w:val="000000"/>
                <w:sz w:val="24"/>
                <w:szCs w:val="2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Постоянно</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fldChar w:fldCharType="begin"/>
            </w:r>
            <w:r>
              <w:rPr>
                <w:rFonts w:ascii="Times New Roman" w:hAnsi="Times New Roman"/>
                <w:snapToGrid w:val="0"/>
                <w:sz w:val="24"/>
                <w:szCs w:val="24"/>
              </w:rPr>
              <w:instrText xml:space="preserve"> LINK Word.Document.8 "E:\\Documents and Settings\\цдт №4\\Рабочий стол\\коллективный.doc" "OLE_LINK1" \a \r </w:instrText>
            </w:r>
            <w:r>
              <w:rPr>
                <w:rFonts w:ascii="Times New Roman" w:hAnsi="Times New Roman"/>
                <w:snapToGrid w:val="0"/>
                <w:sz w:val="24"/>
                <w:szCs w:val="24"/>
              </w:rPr>
              <w:fldChar w:fldCharType="separate"/>
            </w: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fldChar w:fldCharType="end"/>
            </w: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564"/>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40</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Заменять знаки пожарной безопасности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По мере износа</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bookmarkStart w:id="0" w:name="OLE_LINK1"/>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bookmarkEnd w:id="0"/>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r w:rsidR="00665706" w:rsidRPr="00362BE8" w:rsidTr="00FF4BC5">
        <w:tblPrEx>
          <w:tblCellMar>
            <w:top w:w="0" w:type="dxa"/>
            <w:bottom w:w="0" w:type="dxa"/>
          </w:tblCellMar>
        </w:tblPrEx>
        <w:trPr>
          <w:gridAfter w:val="1"/>
          <w:wAfter w:w="5708" w:type="dxa"/>
          <w:trHeight w:val="564"/>
        </w:trPr>
        <w:tc>
          <w:tcPr>
            <w:tcW w:w="390"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snapToGrid w:val="0"/>
                <w:sz w:val="24"/>
                <w:szCs w:val="24"/>
              </w:rPr>
            </w:pPr>
            <w:r w:rsidRPr="00362BE8">
              <w:rPr>
                <w:rFonts w:ascii="Times New Roman" w:hAnsi="Times New Roman"/>
                <w:snapToGrid w:val="0"/>
                <w:sz w:val="24"/>
                <w:szCs w:val="24"/>
              </w:rPr>
              <w:t xml:space="preserve"> </w:t>
            </w:r>
            <w:r>
              <w:rPr>
                <w:rFonts w:ascii="Times New Roman" w:hAnsi="Times New Roman"/>
                <w:snapToGrid w:val="0"/>
                <w:sz w:val="24"/>
                <w:szCs w:val="24"/>
              </w:rPr>
              <w:t>41</w:t>
            </w:r>
          </w:p>
        </w:tc>
        <w:tc>
          <w:tcPr>
            <w:tcW w:w="4857"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rPr>
                <w:rFonts w:ascii="Times New Roman" w:hAnsi="Times New Roman"/>
                <w:color w:val="000000"/>
                <w:sz w:val="24"/>
                <w:szCs w:val="24"/>
              </w:rPr>
            </w:pPr>
            <w:r w:rsidRPr="00362BE8">
              <w:rPr>
                <w:rFonts w:ascii="Times New Roman" w:hAnsi="Times New Roman"/>
                <w:color w:val="000000"/>
                <w:sz w:val="24"/>
                <w:szCs w:val="24"/>
              </w:rPr>
              <w:t>Систематически очищать территорию от мусора, не допускать его сжигания на территории</w:t>
            </w:r>
          </w:p>
        </w:tc>
        <w:tc>
          <w:tcPr>
            <w:tcW w:w="1901" w:type="dxa"/>
            <w:tcBorders>
              <w:top w:val="single" w:sz="6" w:space="0" w:color="000000"/>
              <w:left w:val="single" w:sz="6" w:space="0" w:color="000000"/>
              <w:bottom w:val="single" w:sz="6" w:space="0" w:color="000000"/>
              <w:right w:val="single" w:sz="6" w:space="0" w:color="000000"/>
            </w:tcBorders>
            <w:vAlign w:val="center"/>
          </w:tcPr>
          <w:p w:rsidR="00665706" w:rsidRPr="00362BE8" w:rsidRDefault="00665706" w:rsidP="00FF4BC5">
            <w:pPr>
              <w:spacing w:after="0" w:line="240" w:lineRule="auto"/>
              <w:jc w:val="center"/>
              <w:rPr>
                <w:rFonts w:ascii="Times New Roman" w:hAnsi="Times New Roman"/>
                <w:snapToGrid w:val="0"/>
                <w:sz w:val="24"/>
                <w:szCs w:val="24"/>
              </w:rPr>
            </w:pPr>
            <w:r w:rsidRPr="00362BE8">
              <w:rPr>
                <w:rFonts w:ascii="Times New Roman" w:hAnsi="Times New Roman"/>
                <w:snapToGrid w:val="0"/>
                <w:sz w:val="24"/>
                <w:szCs w:val="24"/>
              </w:rPr>
              <w:t>Весь период</w:t>
            </w:r>
          </w:p>
        </w:tc>
        <w:tc>
          <w:tcPr>
            <w:tcW w:w="3058" w:type="dxa"/>
            <w:tcBorders>
              <w:top w:val="single" w:sz="6" w:space="0" w:color="000000"/>
              <w:left w:val="single" w:sz="6" w:space="0" w:color="000000"/>
              <w:bottom w:val="single" w:sz="6" w:space="0" w:color="000000"/>
              <w:right w:val="single" w:sz="6" w:space="0" w:color="000000"/>
            </w:tcBorders>
            <w:vAlign w:val="center"/>
          </w:tcPr>
          <w:p w:rsidR="00665706"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w:t>
            </w:r>
            <w:r w:rsidRPr="00362BE8">
              <w:rPr>
                <w:rFonts w:ascii="Times New Roman" w:hAnsi="Times New Roman"/>
                <w:snapToGrid w:val="0"/>
                <w:sz w:val="24"/>
                <w:szCs w:val="24"/>
              </w:rPr>
              <w:t>а</w:t>
            </w:r>
            <w:r>
              <w:rPr>
                <w:rFonts w:ascii="Times New Roman" w:hAnsi="Times New Roman"/>
                <w:snapToGrid w:val="0"/>
                <w:sz w:val="24"/>
                <w:szCs w:val="24"/>
              </w:rPr>
              <w:t>ведующий хозяйством</w:t>
            </w:r>
          </w:p>
          <w:p w:rsidR="00665706" w:rsidRPr="00362BE8" w:rsidRDefault="00665706" w:rsidP="00FF4BC5">
            <w:pPr>
              <w:spacing w:after="0" w:line="240" w:lineRule="auto"/>
              <w:rPr>
                <w:rFonts w:ascii="Times New Roman" w:hAnsi="Times New Roman"/>
                <w:snapToGrid w:val="0"/>
                <w:sz w:val="24"/>
                <w:szCs w:val="24"/>
              </w:rPr>
            </w:pPr>
            <w:r>
              <w:rPr>
                <w:rFonts w:ascii="Times New Roman" w:hAnsi="Times New Roman"/>
                <w:snapToGrid w:val="0"/>
                <w:sz w:val="24"/>
                <w:szCs w:val="24"/>
              </w:rPr>
              <w:t>Загорулько Д.А</w:t>
            </w:r>
          </w:p>
          <w:p w:rsidR="00665706" w:rsidRPr="00362BE8" w:rsidRDefault="00665706" w:rsidP="00FF4BC5">
            <w:pPr>
              <w:spacing w:after="0" w:line="240" w:lineRule="auto"/>
              <w:rPr>
                <w:rFonts w:ascii="Times New Roman" w:hAnsi="Times New Roman"/>
                <w:snapToGrid w:val="0"/>
                <w:sz w:val="24"/>
                <w:szCs w:val="24"/>
              </w:rPr>
            </w:pPr>
          </w:p>
        </w:tc>
      </w:tr>
    </w:tbl>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lastRenderedPageBreak/>
        <w:t xml:space="preserve">От работодателя: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От работников:</w:t>
      </w:r>
    </w:p>
    <w:p w:rsidR="00665706" w:rsidRPr="00AA4607" w:rsidRDefault="00665706" w:rsidP="0066570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Директор </w:t>
      </w:r>
      <w:r w:rsidRPr="00AA4607">
        <w:rPr>
          <w:rFonts w:ascii="Times New Roman" w:eastAsia="Calibri" w:hAnsi="Times New Roman"/>
          <w:sz w:val="24"/>
          <w:szCs w:val="24"/>
        </w:rPr>
        <w:t xml:space="preserve"> ЦДТ №4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ab/>
      </w:r>
      <w:r w:rsidRPr="00AA4607">
        <w:rPr>
          <w:rFonts w:ascii="Times New Roman" w:eastAsia="Calibri" w:hAnsi="Times New Roman"/>
          <w:sz w:val="24"/>
          <w:szCs w:val="24"/>
        </w:rPr>
        <w:t>Представитель трудового коллектива</w:t>
      </w:r>
    </w:p>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ab/>
      </w:r>
      <w:r w:rsidRPr="00AA4607">
        <w:rPr>
          <w:rFonts w:ascii="Times New Roman" w:eastAsia="Calibri" w:hAnsi="Times New Roman"/>
          <w:sz w:val="24"/>
          <w:szCs w:val="24"/>
        </w:rPr>
        <w:t>ЦДТ №4</w:t>
      </w:r>
    </w:p>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t xml:space="preserve">__________ Г.И.Кузнецова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eastAsia="Calibri" w:hAnsi="Times New Roman"/>
          <w:sz w:val="24"/>
          <w:szCs w:val="24"/>
        </w:rPr>
        <w:tab/>
        <w:t>___________ С.Н.Круглова</w:t>
      </w:r>
    </w:p>
    <w:p w:rsidR="00665706" w:rsidRPr="00CA6C80" w:rsidRDefault="00665706" w:rsidP="00665706">
      <w:pPr>
        <w:spacing w:after="0" w:line="240" w:lineRule="auto"/>
        <w:rPr>
          <w:rFonts w:ascii="Times New Roman" w:hAnsi="Times New Roman"/>
          <w:color w:val="000000"/>
          <w:sz w:val="28"/>
          <w:szCs w:val="28"/>
        </w:rPr>
      </w:pPr>
    </w:p>
    <w:p w:rsidR="00665706" w:rsidRPr="00CA6C80" w:rsidRDefault="00665706" w:rsidP="00665706">
      <w:pPr>
        <w:spacing w:after="0" w:line="240" w:lineRule="auto"/>
        <w:rPr>
          <w:rFonts w:ascii="Times New Roman" w:hAnsi="Times New Roman"/>
          <w:color w:val="000000"/>
          <w:sz w:val="28"/>
          <w:szCs w:val="28"/>
        </w:rPr>
      </w:pPr>
    </w:p>
    <w:p w:rsidR="00665706" w:rsidRPr="00E22F42" w:rsidRDefault="00665706" w:rsidP="00665706">
      <w:pPr>
        <w:keepNext/>
        <w:spacing w:before="240" w:after="60" w:line="240" w:lineRule="auto"/>
        <w:jc w:val="center"/>
        <w:outlineLvl w:val="0"/>
        <w:rPr>
          <w:rFonts w:ascii="Times New Roman" w:hAnsi="Times New Roman"/>
          <w:b/>
          <w:bCs/>
          <w:kern w:val="32"/>
          <w:sz w:val="24"/>
          <w:szCs w:val="24"/>
        </w:rPr>
      </w:pPr>
      <w:r w:rsidRPr="00E22F42">
        <w:rPr>
          <w:rFonts w:ascii="Times New Roman" w:hAnsi="Times New Roman"/>
          <w:b/>
          <w:bCs/>
          <w:kern w:val="32"/>
          <w:sz w:val="24"/>
          <w:szCs w:val="24"/>
        </w:rPr>
        <w:t>Перечень</w:t>
      </w:r>
    </w:p>
    <w:p w:rsidR="00665706" w:rsidRPr="00CA6C80" w:rsidRDefault="00665706" w:rsidP="00665706">
      <w:pPr>
        <w:spacing w:after="0" w:line="240" w:lineRule="auto"/>
        <w:jc w:val="center"/>
        <w:rPr>
          <w:rFonts w:ascii="Times New Roman" w:hAnsi="Times New Roman"/>
          <w:b/>
          <w:sz w:val="24"/>
          <w:szCs w:val="24"/>
        </w:rPr>
      </w:pPr>
      <w:r w:rsidRPr="00CA6C80">
        <w:rPr>
          <w:rFonts w:ascii="Times New Roman" w:hAnsi="Times New Roman"/>
          <w:b/>
          <w:sz w:val="24"/>
          <w:szCs w:val="24"/>
        </w:rPr>
        <w:t>должностей, работа на которых даёт право на получение смывающих</w:t>
      </w:r>
    </w:p>
    <w:p w:rsidR="00665706" w:rsidRPr="00CA6C80" w:rsidRDefault="00665706" w:rsidP="00665706">
      <w:pPr>
        <w:spacing w:after="0" w:line="240" w:lineRule="auto"/>
        <w:jc w:val="center"/>
        <w:rPr>
          <w:rFonts w:ascii="Times New Roman" w:hAnsi="Times New Roman"/>
          <w:b/>
          <w:sz w:val="24"/>
          <w:szCs w:val="24"/>
        </w:rPr>
      </w:pPr>
      <w:r w:rsidRPr="00CA6C80">
        <w:rPr>
          <w:rFonts w:ascii="Times New Roman" w:hAnsi="Times New Roman"/>
          <w:b/>
          <w:sz w:val="24"/>
          <w:szCs w:val="24"/>
        </w:rPr>
        <w:t>и обезвреживающих средств, СИЗ</w:t>
      </w:r>
    </w:p>
    <w:p w:rsidR="00665706" w:rsidRPr="00CA6C80" w:rsidRDefault="00665706" w:rsidP="00665706">
      <w:pPr>
        <w:spacing w:after="0" w:line="240" w:lineRule="auto"/>
        <w:jc w:val="center"/>
        <w:rPr>
          <w:rFonts w:ascii="Times New Roman" w:hAnsi="Times New Roman"/>
          <w:b/>
          <w:sz w:val="24"/>
          <w:szCs w:val="24"/>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4298"/>
        <w:gridCol w:w="2081"/>
        <w:gridCol w:w="1525"/>
        <w:gridCol w:w="1322"/>
      </w:tblGrid>
      <w:tr w:rsidR="00665706" w:rsidRPr="00CA6C80" w:rsidTr="00FF4BC5">
        <w:tblPrEx>
          <w:tblCellMar>
            <w:top w:w="0" w:type="dxa"/>
            <w:bottom w:w="0" w:type="dxa"/>
          </w:tblCellMar>
        </w:tblPrEx>
        <w:trPr>
          <w:trHeight w:val="1144"/>
        </w:trPr>
        <w:tc>
          <w:tcPr>
            <w:tcW w:w="799" w:type="dxa"/>
          </w:tcPr>
          <w:p w:rsidR="00665706" w:rsidRPr="00CA6C80" w:rsidRDefault="00665706" w:rsidP="00FF4BC5">
            <w:pPr>
              <w:spacing w:after="0" w:line="240" w:lineRule="auto"/>
              <w:jc w:val="center"/>
              <w:rPr>
                <w:rFonts w:ascii="Times New Roman" w:hAnsi="Times New Roman"/>
                <w:sz w:val="24"/>
                <w:szCs w:val="24"/>
              </w:rPr>
            </w:pPr>
            <w:r w:rsidRPr="00CA6C80">
              <w:rPr>
                <w:rFonts w:ascii="Times New Roman" w:hAnsi="Times New Roman"/>
                <w:sz w:val="24"/>
                <w:szCs w:val="24"/>
              </w:rPr>
              <w:t>№</w:t>
            </w:r>
          </w:p>
          <w:p w:rsidR="00665706" w:rsidRPr="00CA6C80" w:rsidRDefault="00665706" w:rsidP="00FF4BC5">
            <w:pPr>
              <w:spacing w:after="0" w:line="240" w:lineRule="auto"/>
              <w:jc w:val="center"/>
              <w:rPr>
                <w:rFonts w:ascii="Times New Roman" w:hAnsi="Times New Roman"/>
                <w:sz w:val="24"/>
                <w:szCs w:val="24"/>
              </w:rPr>
            </w:pPr>
            <w:r w:rsidRPr="00CA6C80">
              <w:rPr>
                <w:rFonts w:ascii="Times New Roman" w:hAnsi="Times New Roman"/>
                <w:sz w:val="24"/>
                <w:szCs w:val="24"/>
              </w:rPr>
              <w:t>п/п</w:t>
            </w:r>
          </w:p>
        </w:tc>
        <w:tc>
          <w:tcPr>
            <w:tcW w:w="4298" w:type="dxa"/>
          </w:tcPr>
          <w:p w:rsidR="00665706" w:rsidRPr="00CA6C80" w:rsidRDefault="00665706" w:rsidP="00FF4BC5">
            <w:pPr>
              <w:spacing w:after="0" w:line="240" w:lineRule="auto"/>
              <w:jc w:val="center"/>
              <w:rPr>
                <w:rFonts w:ascii="Times New Roman" w:hAnsi="Times New Roman"/>
                <w:sz w:val="24"/>
                <w:szCs w:val="24"/>
              </w:rPr>
            </w:pPr>
            <w:r w:rsidRPr="00CA6C80">
              <w:rPr>
                <w:rFonts w:ascii="Times New Roman" w:hAnsi="Times New Roman"/>
                <w:sz w:val="24"/>
                <w:szCs w:val="24"/>
              </w:rPr>
              <w:t>Перечень работ и профессий</w:t>
            </w:r>
          </w:p>
        </w:tc>
        <w:tc>
          <w:tcPr>
            <w:tcW w:w="2081" w:type="dxa"/>
          </w:tcPr>
          <w:p w:rsidR="00665706" w:rsidRPr="00CA6C80" w:rsidRDefault="00665706" w:rsidP="00FF4BC5">
            <w:pPr>
              <w:spacing w:after="0" w:line="240" w:lineRule="auto"/>
              <w:jc w:val="center"/>
              <w:rPr>
                <w:rFonts w:ascii="Times New Roman" w:hAnsi="Times New Roman"/>
                <w:sz w:val="24"/>
                <w:szCs w:val="24"/>
              </w:rPr>
            </w:pPr>
            <w:r w:rsidRPr="00CA6C80">
              <w:rPr>
                <w:rFonts w:ascii="Times New Roman" w:hAnsi="Times New Roman"/>
                <w:sz w:val="24"/>
                <w:szCs w:val="24"/>
              </w:rPr>
              <w:t>Виды смывающих и обезвреживающих средств</w:t>
            </w:r>
          </w:p>
        </w:tc>
        <w:tc>
          <w:tcPr>
            <w:tcW w:w="1525" w:type="dxa"/>
          </w:tcPr>
          <w:p w:rsidR="00665706" w:rsidRPr="00CA6C80" w:rsidRDefault="00665706" w:rsidP="00FF4BC5">
            <w:pPr>
              <w:spacing w:after="0" w:line="240" w:lineRule="auto"/>
              <w:jc w:val="center"/>
              <w:rPr>
                <w:rFonts w:ascii="Times New Roman" w:hAnsi="Times New Roman"/>
                <w:sz w:val="24"/>
                <w:szCs w:val="24"/>
              </w:rPr>
            </w:pPr>
            <w:r w:rsidRPr="00CA6C80">
              <w:rPr>
                <w:rFonts w:ascii="Times New Roman" w:hAnsi="Times New Roman"/>
                <w:sz w:val="24"/>
                <w:szCs w:val="24"/>
              </w:rPr>
              <w:t>Норма выдач</w:t>
            </w:r>
          </w:p>
          <w:p w:rsidR="00665706" w:rsidRPr="00CA6C80" w:rsidRDefault="00665706" w:rsidP="00FF4BC5">
            <w:pPr>
              <w:spacing w:after="0" w:line="240" w:lineRule="auto"/>
              <w:jc w:val="center"/>
              <w:rPr>
                <w:rFonts w:ascii="Times New Roman" w:hAnsi="Times New Roman"/>
                <w:sz w:val="24"/>
                <w:szCs w:val="24"/>
              </w:rPr>
            </w:pPr>
            <w:r w:rsidRPr="00CA6C80">
              <w:rPr>
                <w:rFonts w:ascii="Times New Roman" w:hAnsi="Times New Roman"/>
                <w:sz w:val="24"/>
                <w:szCs w:val="24"/>
              </w:rPr>
              <w:t>на 1 месяц</w:t>
            </w:r>
          </w:p>
        </w:tc>
        <w:tc>
          <w:tcPr>
            <w:tcW w:w="1322" w:type="dxa"/>
          </w:tcPr>
          <w:p w:rsidR="00665706" w:rsidRPr="00CA6C80" w:rsidRDefault="00665706" w:rsidP="00FF4BC5">
            <w:pPr>
              <w:spacing w:after="0" w:line="240" w:lineRule="auto"/>
              <w:jc w:val="center"/>
              <w:rPr>
                <w:rFonts w:ascii="Times New Roman" w:hAnsi="Times New Roman"/>
                <w:sz w:val="24"/>
                <w:szCs w:val="24"/>
              </w:rPr>
            </w:pPr>
            <w:r w:rsidRPr="00CA6C80">
              <w:rPr>
                <w:rFonts w:ascii="Times New Roman" w:hAnsi="Times New Roman"/>
                <w:sz w:val="24"/>
                <w:szCs w:val="24"/>
              </w:rPr>
              <w:t>Кол-во</w:t>
            </w:r>
          </w:p>
          <w:p w:rsidR="00665706" w:rsidRPr="00CA6C80" w:rsidRDefault="00665706" w:rsidP="00FF4BC5">
            <w:pPr>
              <w:spacing w:after="0" w:line="240" w:lineRule="auto"/>
              <w:jc w:val="center"/>
              <w:rPr>
                <w:rFonts w:ascii="Times New Roman" w:hAnsi="Times New Roman"/>
                <w:sz w:val="24"/>
                <w:szCs w:val="24"/>
              </w:rPr>
            </w:pPr>
            <w:r w:rsidRPr="00CA6C80">
              <w:rPr>
                <w:rFonts w:ascii="Times New Roman" w:hAnsi="Times New Roman"/>
                <w:sz w:val="24"/>
                <w:szCs w:val="24"/>
              </w:rPr>
              <w:t>работников</w:t>
            </w:r>
          </w:p>
        </w:tc>
      </w:tr>
      <w:tr w:rsidR="00665706" w:rsidRPr="00CA6C80" w:rsidTr="00FF4BC5">
        <w:tblPrEx>
          <w:tblCellMar>
            <w:top w:w="0" w:type="dxa"/>
            <w:bottom w:w="0" w:type="dxa"/>
          </w:tblCellMar>
        </w:tblPrEx>
        <w:trPr>
          <w:trHeight w:val="271"/>
        </w:trPr>
        <w:tc>
          <w:tcPr>
            <w:tcW w:w="799"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1</w:t>
            </w:r>
          </w:p>
        </w:tc>
        <w:tc>
          <w:tcPr>
            <w:tcW w:w="4298"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Уборщик служебных помещений</w:t>
            </w:r>
          </w:p>
        </w:tc>
        <w:tc>
          <w:tcPr>
            <w:tcW w:w="2081"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Мыло</w:t>
            </w:r>
          </w:p>
        </w:tc>
        <w:tc>
          <w:tcPr>
            <w:tcW w:w="1525"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400 г.</w:t>
            </w:r>
          </w:p>
        </w:tc>
        <w:tc>
          <w:tcPr>
            <w:tcW w:w="1322"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5</w:t>
            </w:r>
          </w:p>
        </w:tc>
      </w:tr>
      <w:tr w:rsidR="00665706" w:rsidRPr="00CA6C80" w:rsidTr="00FF4BC5">
        <w:tblPrEx>
          <w:tblCellMar>
            <w:top w:w="0" w:type="dxa"/>
            <w:bottom w:w="0" w:type="dxa"/>
          </w:tblCellMar>
        </w:tblPrEx>
        <w:trPr>
          <w:trHeight w:val="291"/>
        </w:trPr>
        <w:tc>
          <w:tcPr>
            <w:tcW w:w="799" w:type="dxa"/>
          </w:tcPr>
          <w:p w:rsidR="00665706" w:rsidRPr="00CA6C80" w:rsidRDefault="00665706" w:rsidP="00FF4BC5">
            <w:pPr>
              <w:spacing w:after="0" w:line="240" w:lineRule="auto"/>
              <w:rPr>
                <w:rFonts w:ascii="Times New Roman" w:hAnsi="Times New Roman"/>
                <w:sz w:val="24"/>
                <w:szCs w:val="24"/>
              </w:rPr>
            </w:pPr>
            <w:r>
              <w:rPr>
                <w:rFonts w:ascii="Times New Roman" w:hAnsi="Times New Roman"/>
                <w:sz w:val="24"/>
                <w:szCs w:val="24"/>
              </w:rPr>
              <w:t>2</w:t>
            </w:r>
          </w:p>
        </w:tc>
        <w:tc>
          <w:tcPr>
            <w:tcW w:w="4298"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Дворник</w:t>
            </w:r>
          </w:p>
        </w:tc>
        <w:tc>
          <w:tcPr>
            <w:tcW w:w="2081"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Мыло</w:t>
            </w:r>
          </w:p>
        </w:tc>
        <w:tc>
          <w:tcPr>
            <w:tcW w:w="1525"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400 г.</w:t>
            </w:r>
          </w:p>
        </w:tc>
        <w:tc>
          <w:tcPr>
            <w:tcW w:w="1322"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2</w:t>
            </w:r>
          </w:p>
        </w:tc>
      </w:tr>
      <w:tr w:rsidR="00665706" w:rsidRPr="00CA6C80" w:rsidTr="00FF4BC5">
        <w:tblPrEx>
          <w:tblCellMar>
            <w:top w:w="0" w:type="dxa"/>
            <w:bottom w:w="0" w:type="dxa"/>
          </w:tblCellMar>
        </w:tblPrEx>
        <w:trPr>
          <w:trHeight w:val="271"/>
        </w:trPr>
        <w:tc>
          <w:tcPr>
            <w:tcW w:w="799" w:type="dxa"/>
          </w:tcPr>
          <w:p w:rsidR="00665706" w:rsidRPr="00CA6C80" w:rsidRDefault="00665706" w:rsidP="00FF4BC5">
            <w:pPr>
              <w:spacing w:after="0" w:line="240" w:lineRule="auto"/>
              <w:rPr>
                <w:rFonts w:ascii="Times New Roman" w:hAnsi="Times New Roman"/>
                <w:sz w:val="24"/>
                <w:szCs w:val="24"/>
              </w:rPr>
            </w:pPr>
            <w:r>
              <w:rPr>
                <w:rFonts w:ascii="Times New Roman" w:hAnsi="Times New Roman"/>
                <w:sz w:val="24"/>
                <w:szCs w:val="24"/>
              </w:rPr>
              <w:t>3</w:t>
            </w:r>
          </w:p>
        </w:tc>
        <w:tc>
          <w:tcPr>
            <w:tcW w:w="4298"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 xml:space="preserve">Вахтёр </w:t>
            </w:r>
          </w:p>
        </w:tc>
        <w:tc>
          <w:tcPr>
            <w:tcW w:w="2081"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Мыло</w:t>
            </w:r>
          </w:p>
        </w:tc>
        <w:tc>
          <w:tcPr>
            <w:tcW w:w="1525"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400 г.</w:t>
            </w:r>
          </w:p>
        </w:tc>
        <w:tc>
          <w:tcPr>
            <w:tcW w:w="1322"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4</w:t>
            </w:r>
          </w:p>
        </w:tc>
      </w:tr>
      <w:tr w:rsidR="00665706" w:rsidRPr="00CA6C80" w:rsidTr="00FF4BC5">
        <w:tblPrEx>
          <w:tblCellMar>
            <w:top w:w="0" w:type="dxa"/>
            <w:bottom w:w="0" w:type="dxa"/>
          </w:tblCellMar>
        </w:tblPrEx>
        <w:trPr>
          <w:trHeight w:val="3454"/>
        </w:trPr>
        <w:tc>
          <w:tcPr>
            <w:tcW w:w="799" w:type="dxa"/>
          </w:tcPr>
          <w:p w:rsidR="00665706" w:rsidRPr="00CA6C80" w:rsidRDefault="00665706" w:rsidP="00FF4BC5">
            <w:pPr>
              <w:spacing w:after="0" w:line="240" w:lineRule="auto"/>
              <w:rPr>
                <w:rFonts w:ascii="Times New Roman" w:hAnsi="Times New Roman"/>
                <w:sz w:val="24"/>
                <w:szCs w:val="24"/>
              </w:rPr>
            </w:pPr>
            <w:r>
              <w:rPr>
                <w:rFonts w:ascii="Times New Roman" w:hAnsi="Times New Roman"/>
                <w:sz w:val="24"/>
                <w:szCs w:val="24"/>
              </w:rPr>
              <w:t>4</w:t>
            </w:r>
          </w:p>
        </w:tc>
        <w:tc>
          <w:tcPr>
            <w:tcW w:w="4298"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Рабочий по комплексному обслуживанию и ремонту зданий</w:t>
            </w:r>
          </w:p>
        </w:tc>
        <w:tc>
          <w:tcPr>
            <w:tcW w:w="2081"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-Мыло</w:t>
            </w:r>
          </w:p>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-Очищающая паста</w:t>
            </w:r>
          </w:p>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-Диэлектрические перчатки</w:t>
            </w:r>
          </w:p>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Диэлектрический коврик</w:t>
            </w:r>
          </w:p>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-Инструменты с изолирующими ручками</w:t>
            </w:r>
          </w:p>
        </w:tc>
        <w:tc>
          <w:tcPr>
            <w:tcW w:w="1525"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400 г.</w:t>
            </w:r>
          </w:p>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100 мл</w:t>
            </w:r>
          </w:p>
        </w:tc>
        <w:tc>
          <w:tcPr>
            <w:tcW w:w="1322" w:type="dxa"/>
          </w:tcPr>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1</w:t>
            </w:r>
          </w:p>
          <w:p w:rsidR="00665706" w:rsidRPr="00CA6C80" w:rsidRDefault="00665706" w:rsidP="00FF4BC5">
            <w:pPr>
              <w:spacing w:after="0" w:line="240" w:lineRule="auto"/>
              <w:rPr>
                <w:rFonts w:ascii="Times New Roman" w:hAnsi="Times New Roman"/>
                <w:sz w:val="24"/>
                <w:szCs w:val="24"/>
              </w:rPr>
            </w:pPr>
            <w:r w:rsidRPr="00CA6C80">
              <w:rPr>
                <w:rFonts w:ascii="Times New Roman" w:hAnsi="Times New Roman"/>
                <w:sz w:val="24"/>
                <w:szCs w:val="24"/>
              </w:rPr>
              <w:t>1</w:t>
            </w:r>
          </w:p>
        </w:tc>
      </w:tr>
    </w:tbl>
    <w:p w:rsidR="00665706" w:rsidRPr="00CA6C80" w:rsidRDefault="00665706" w:rsidP="00665706">
      <w:pPr>
        <w:spacing w:after="0" w:line="240" w:lineRule="auto"/>
        <w:rPr>
          <w:rFonts w:ascii="Times New Roman" w:hAnsi="Times New Roman"/>
          <w:sz w:val="24"/>
          <w:szCs w:val="24"/>
        </w:rPr>
      </w:pPr>
    </w:p>
    <w:p w:rsidR="00665706" w:rsidRPr="00CA6C80" w:rsidRDefault="00665706" w:rsidP="00665706">
      <w:pPr>
        <w:spacing w:after="0" w:line="240" w:lineRule="auto"/>
        <w:rPr>
          <w:rFonts w:ascii="Times New Roman" w:hAnsi="Times New Roman"/>
          <w:color w:val="000000"/>
          <w:sz w:val="28"/>
          <w:szCs w:val="28"/>
        </w:rPr>
      </w:pPr>
    </w:p>
    <w:p w:rsidR="00665706" w:rsidRPr="00CA6C80"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Pr="00CA6C80" w:rsidRDefault="00665706" w:rsidP="00665706">
      <w:pPr>
        <w:spacing w:after="0" w:line="240" w:lineRule="auto"/>
        <w:rPr>
          <w:rFonts w:ascii="Times New Roman" w:hAnsi="Times New Roman"/>
          <w:color w:val="000000"/>
          <w:sz w:val="28"/>
          <w:szCs w:val="28"/>
        </w:rPr>
      </w:pPr>
    </w:p>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lastRenderedPageBreak/>
        <w:t xml:space="preserve">От работодателя: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От работников:</w:t>
      </w:r>
    </w:p>
    <w:p w:rsidR="00665706" w:rsidRPr="00AA4607" w:rsidRDefault="00665706" w:rsidP="0066570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Директор </w:t>
      </w:r>
      <w:r w:rsidRPr="00AA4607">
        <w:rPr>
          <w:rFonts w:ascii="Times New Roman" w:eastAsia="Calibri" w:hAnsi="Times New Roman"/>
          <w:sz w:val="24"/>
          <w:szCs w:val="24"/>
        </w:rPr>
        <w:t xml:space="preserve"> ЦДТ №4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ab/>
      </w:r>
      <w:r w:rsidRPr="00AA4607">
        <w:rPr>
          <w:rFonts w:ascii="Times New Roman" w:eastAsia="Calibri" w:hAnsi="Times New Roman"/>
          <w:sz w:val="24"/>
          <w:szCs w:val="24"/>
        </w:rPr>
        <w:t>Представитель трудового коллектива</w:t>
      </w:r>
    </w:p>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ab/>
      </w:r>
      <w:r w:rsidRPr="00AA4607">
        <w:rPr>
          <w:rFonts w:ascii="Times New Roman" w:eastAsia="Calibri" w:hAnsi="Times New Roman"/>
          <w:sz w:val="24"/>
          <w:szCs w:val="24"/>
        </w:rPr>
        <w:t>ЦДТ №4</w:t>
      </w:r>
    </w:p>
    <w:p w:rsidR="00665706" w:rsidRPr="00AA4607" w:rsidRDefault="00665706" w:rsidP="00665706">
      <w:pPr>
        <w:spacing w:after="0" w:line="240" w:lineRule="auto"/>
        <w:rPr>
          <w:rFonts w:ascii="Times New Roman" w:eastAsia="Calibri" w:hAnsi="Times New Roman"/>
          <w:sz w:val="24"/>
          <w:szCs w:val="24"/>
        </w:rPr>
      </w:pPr>
      <w:r w:rsidRPr="00AA4607">
        <w:rPr>
          <w:rFonts w:ascii="Times New Roman" w:eastAsia="Calibri" w:hAnsi="Times New Roman"/>
          <w:sz w:val="24"/>
          <w:szCs w:val="24"/>
        </w:rPr>
        <w:t xml:space="preserve">__________ Г.И.Кузнецова          </w:t>
      </w:r>
      <w:r>
        <w:rPr>
          <w:rFonts w:ascii="Times New Roman" w:eastAsia="Calibri" w:hAnsi="Times New Roman"/>
          <w:sz w:val="24"/>
          <w:szCs w:val="24"/>
        </w:rPr>
        <w:t xml:space="preserve">              </w:t>
      </w:r>
      <w:r w:rsidRPr="00AA4607">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eastAsia="Calibri" w:hAnsi="Times New Roman"/>
          <w:sz w:val="24"/>
          <w:szCs w:val="24"/>
        </w:rPr>
        <w:tab/>
        <w:t>___________ С.Н.Круглова</w:t>
      </w:r>
    </w:p>
    <w:p w:rsidR="00665706" w:rsidRPr="003D1E60" w:rsidRDefault="00665706" w:rsidP="00665706">
      <w:pPr>
        <w:spacing w:after="0" w:line="240" w:lineRule="auto"/>
        <w:jc w:val="both"/>
        <w:rPr>
          <w:rFonts w:ascii="Times New Roman" w:hAnsi="Times New Roman"/>
          <w:color w:val="000000"/>
          <w:sz w:val="28"/>
          <w:szCs w:val="28"/>
        </w:rPr>
      </w:pPr>
    </w:p>
    <w:p w:rsidR="00665706" w:rsidRPr="003D1E60" w:rsidRDefault="00665706" w:rsidP="00665706">
      <w:pPr>
        <w:spacing w:after="0" w:line="240" w:lineRule="auto"/>
        <w:rPr>
          <w:rFonts w:ascii="Times New Roman" w:hAnsi="Times New Roman"/>
          <w:color w:val="000000"/>
          <w:sz w:val="28"/>
          <w:szCs w:val="28"/>
        </w:rPr>
      </w:pPr>
    </w:p>
    <w:p w:rsidR="00665706" w:rsidRPr="003D1E60" w:rsidRDefault="00665706" w:rsidP="00665706">
      <w:pPr>
        <w:spacing w:after="0" w:line="240" w:lineRule="auto"/>
        <w:rPr>
          <w:rFonts w:ascii="Times New Roman" w:hAnsi="Times New Roman"/>
          <w:color w:val="000000"/>
          <w:sz w:val="28"/>
          <w:szCs w:val="28"/>
        </w:rPr>
      </w:pPr>
    </w:p>
    <w:p w:rsidR="00665706" w:rsidRPr="003D1E60" w:rsidRDefault="00665706" w:rsidP="00665706">
      <w:pPr>
        <w:spacing w:after="0" w:line="240" w:lineRule="auto"/>
        <w:rPr>
          <w:rFonts w:ascii="Times New Roman" w:hAnsi="Times New Roman"/>
          <w:color w:val="000000"/>
          <w:sz w:val="28"/>
          <w:szCs w:val="28"/>
        </w:rPr>
      </w:pPr>
    </w:p>
    <w:p w:rsidR="00665706" w:rsidRPr="003D1E60" w:rsidRDefault="00665706" w:rsidP="00665706">
      <w:pPr>
        <w:keepNext/>
        <w:spacing w:before="240" w:after="60" w:line="240" w:lineRule="auto"/>
        <w:jc w:val="center"/>
        <w:outlineLvl w:val="2"/>
        <w:rPr>
          <w:rFonts w:ascii="Times New Roman" w:hAnsi="Times New Roman"/>
          <w:b/>
          <w:bCs/>
          <w:sz w:val="24"/>
          <w:szCs w:val="24"/>
        </w:rPr>
      </w:pPr>
      <w:r w:rsidRPr="003D1E60">
        <w:rPr>
          <w:rFonts w:ascii="Times New Roman" w:hAnsi="Times New Roman"/>
          <w:b/>
          <w:bCs/>
          <w:sz w:val="24"/>
          <w:szCs w:val="24"/>
        </w:rPr>
        <w:t>Перечень</w:t>
      </w:r>
    </w:p>
    <w:p w:rsidR="00665706" w:rsidRPr="003D1E60" w:rsidRDefault="00665706" w:rsidP="00665706">
      <w:pPr>
        <w:spacing w:after="0" w:line="240" w:lineRule="auto"/>
        <w:jc w:val="center"/>
        <w:rPr>
          <w:rFonts w:ascii="Times New Roman" w:hAnsi="Times New Roman"/>
          <w:b/>
          <w:sz w:val="24"/>
          <w:szCs w:val="24"/>
        </w:rPr>
      </w:pPr>
      <w:r w:rsidRPr="003D1E60">
        <w:rPr>
          <w:rFonts w:ascii="Times New Roman" w:hAnsi="Times New Roman"/>
          <w:b/>
          <w:sz w:val="24"/>
          <w:szCs w:val="24"/>
        </w:rPr>
        <w:t>профессий и должностей, дающих право на получение</w:t>
      </w:r>
    </w:p>
    <w:p w:rsidR="00665706" w:rsidRPr="003D1E60" w:rsidRDefault="00665706" w:rsidP="00665706">
      <w:pPr>
        <w:spacing w:after="0" w:line="240" w:lineRule="auto"/>
        <w:jc w:val="center"/>
        <w:rPr>
          <w:rFonts w:ascii="Times New Roman" w:hAnsi="Times New Roman"/>
          <w:sz w:val="24"/>
          <w:szCs w:val="24"/>
        </w:rPr>
      </w:pPr>
      <w:r w:rsidRPr="003D1E60">
        <w:rPr>
          <w:rFonts w:ascii="Times New Roman" w:hAnsi="Times New Roman"/>
          <w:b/>
          <w:sz w:val="24"/>
          <w:szCs w:val="24"/>
        </w:rPr>
        <w:t>специальной одежды,  специальной обуви и других средств индивидуальной защиты</w:t>
      </w:r>
    </w:p>
    <w:p w:rsidR="00665706" w:rsidRPr="003D1E60" w:rsidRDefault="00665706" w:rsidP="00665706">
      <w:pPr>
        <w:spacing w:after="0" w:line="240" w:lineRule="auto"/>
        <w:jc w:val="center"/>
        <w:rPr>
          <w:rFonts w:ascii="Times New Roman" w:hAnsi="Times New Roman"/>
          <w:b/>
          <w:sz w:val="24"/>
          <w:szCs w:val="24"/>
        </w:rPr>
      </w:pPr>
    </w:p>
    <w:p w:rsidR="00665706" w:rsidRPr="003D1E60" w:rsidRDefault="00665706" w:rsidP="00665706">
      <w:pPr>
        <w:spacing w:after="0" w:line="240" w:lineRule="auto"/>
        <w:jc w:val="center"/>
        <w:rPr>
          <w:rFonts w:ascii="Times New Roman" w:hAnsi="Times New Roman"/>
          <w:b/>
          <w:sz w:val="24"/>
          <w:szCs w:val="24"/>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2167"/>
        <w:gridCol w:w="4462"/>
        <w:gridCol w:w="2040"/>
      </w:tblGrid>
      <w:tr w:rsidR="00665706" w:rsidRPr="003D1E60" w:rsidTr="00FF4BC5">
        <w:tblPrEx>
          <w:tblCellMar>
            <w:top w:w="0" w:type="dxa"/>
            <w:bottom w:w="0" w:type="dxa"/>
          </w:tblCellMar>
        </w:tblPrEx>
        <w:trPr>
          <w:trHeight w:val="852"/>
        </w:trPr>
        <w:tc>
          <w:tcPr>
            <w:tcW w:w="638" w:type="dxa"/>
          </w:tcPr>
          <w:p w:rsidR="00665706" w:rsidRPr="003D1E60" w:rsidRDefault="00665706" w:rsidP="00FF4BC5">
            <w:pPr>
              <w:spacing w:after="0" w:line="240" w:lineRule="auto"/>
              <w:jc w:val="center"/>
              <w:rPr>
                <w:rFonts w:ascii="Times New Roman" w:hAnsi="Times New Roman"/>
                <w:sz w:val="24"/>
                <w:szCs w:val="24"/>
              </w:rPr>
            </w:pPr>
            <w:r w:rsidRPr="003D1E60">
              <w:rPr>
                <w:rFonts w:ascii="Times New Roman" w:hAnsi="Times New Roman"/>
                <w:sz w:val="24"/>
                <w:szCs w:val="24"/>
              </w:rPr>
              <w:t>№</w:t>
            </w:r>
          </w:p>
          <w:p w:rsidR="00665706" w:rsidRPr="003D1E60" w:rsidRDefault="00665706" w:rsidP="00FF4BC5">
            <w:pPr>
              <w:spacing w:after="0" w:line="240" w:lineRule="auto"/>
              <w:jc w:val="center"/>
              <w:rPr>
                <w:rFonts w:ascii="Times New Roman" w:hAnsi="Times New Roman"/>
                <w:sz w:val="24"/>
                <w:szCs w:val="24"/>
              </w:rPr>
            </w:pPr>
            <w:r w:rsidRPr="003D1E60">
              <w:rPr>
                <w:rFonts w:ascii="Times New Roman" w:hAnsi="Times New Roman"/>
                <w:sz w:val="24"/>
                <w:szCs w:val="24"/>
              </w:rPr>
              <w:t>п/п</w:t>
            </w:r>
          </w:p>
        </w:tc>
        <w:tc>
          <w:tcPr>
            <w:tcW w:w="2167" w:type="dxa"/>
          </w:tcPr>
          <w:p w:rsidR="00665706" w:rsidRPr="003D1E60" w:rsidRDefault="00665706" w:rsidP="00FF4BC5">
            <w:pPr>
              <w:spacing w:after="0" w:line="240" w:lineRule="auto"/>
              <w:jc w:val="center"/>
              <w:rPr>
                <w:rFonts w:ascii="Times New Roman" w:hAnsi="Times New Roman"/>
                <w:sz w:val="24"/>
                <w:szCs w:val="24"/>
              </w:rPr>
            </w:pPr>
            <w:r w:rsidRPr="003D1E60">
              <w:rPr>
                <w:rFonts w:ascii="Times New Roman" w:hAnsi="Times New Roman"/>
                <w:sz w:val="24"/>
                <w:szCs w:val="24"/>
              </w:rPr>
              <w:t>Профессия или должность</w:t>
            </w:r>
          </w:p>
        </w:tc>
        <w:tc>
          <w:tcPr>
            <w:tcW w:w="4462" w:type="dxa"/>
          </w:tcPr>
          <w:p w:rsidR="00665706" w:rsidRPr="003D1E60" w:rsidRDefault="00665706" w:rsidP="00FF4BC5">
            <w:pPr>
              <w:spacing w:after="0" w:line="240" w:lineRule="auto"/>
              <w:jc w:val="center"/>
              <w:rPr>
                <w:rFonts w:ascii="Times New Roman" w:hAnsi="Times New Roman"/>
                <w:sz w:val="24"/>
                <w:szCs w:val="24"/>
              </w:rPr>
            </w:pPr>
            <w:r w:rsidRPr="003D1E60">
              <w:rPr>
                <w:rFonts w:ascii="Times New Roman" w:hAnsi="Times New Roman"/>
                <w:sz w:val="24"/>
                <w:szCs w:val="24"/>
              </w:rPr>
              <w:t>Наименование средств индивидуальной защиты</w:t>
            </w:r>
          </w:p>
        </w:tc>
        <w:tc>
          <w:tcPr>
            <w:tcW w:w="2040" w:type="dxa"/>
          </w:tcPr>
          <w:p w:rsidR="00665706" w:rsidRPr="003D1E60" w:rsidRDefault="00665706" w:rsidP="00FF4BC5">
            <w:pPr>
              <w:spacing w:after="0" w:line="240" w:lineRule="auto"/>
              <w:jc w:val="center"/>
              <w:rPr>
                <w:rFonts w:ascii="Times New Roman" w:hAnsi="Times New Roman"/>
                <w:sz w:val="24"/>
                <w:szCs w:val="24"/>
              </w:rPr>
            </w:pPr>
            <w:r w:rsidRPr="003D1E60">
              <w:rPr>
                <w:rFonts w:ascii="Times New Roman" w:hAnsi="Times New Roman"/>
                <w:sz w:val="24"/>
                <w:szCs w:val="24"/>
              </w:rPr>
              <w:t>Норма выдачи на год. Единицы и комплекты</w:t>
            </w:r>
          </w:p>
        </w:tc>
      </w:tr>
      <w:tr w:rsidR="00665706" w:rsidRPr="003D1E60" w:rsidTr="00FF4BC5">
        <w:tblPrEx>
          <w:tblCellMar>
            <w:top w:w="0" w:type="dxa"/>
            <w:bottom w:w="0" w:type="dxa"/>
          </w:tblCellMar>
        </w:tblPrEx>
        <w:trPr>
          <w:trHeight w:val="2285"/>
        </w:trPr>
        <w:tc>
          <w:tcPr>
            <w:tcW w:w="638" w:type="dxa"/>
          </w:tcPr>
          <w:p w:rsidR="00665706" w:rsidRPr="003D1E60" w:rsidRDefault="00665706" w:rsidP="00FF4BC5">
            <w:pPr>
              <w:spacing w:after="0" w:line="240" w:lineRule="auto"/>
              <w:rPr>
                <w:rFonts w:ascii="Times New Roman" w:hAnsi="Times New Roman"/>
                <w:sz w:val="24"/>
                <w:szCs w:val="24"/>
              </w:rPr>
            </w:pPr>
            <w:r>
              <w:rPr>
                <w:rFonts w:ascii="Times New Roman" w:hAnsi="Times New Roman"/>
                <w:sz w:val="24"/>
                <w:szCs w:val="24"/>
              </w:rPr>
              <w:t>1</w:t>
            </w:r>
          </w:p>
        </w:tc>
        <w:tc>
          <w:tcPr>
            <w:tcW w:w="2167" w:type="dxa"/>
          </w:tcPr>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Дворник</w:t>
            </w:r>
          </w:p>
        </w:tc>
        <w:tc>
          <w:tcPr>
            <w:tcW w:w="4462" w:type="dxa"/>
          </w:tcPr>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Костюм хлопчатобумажный</w:t>
            </w:r>
          </w:p>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Рукавицы комбинированные</w:t>
            </w:r>
          </w:p>
          <w:p w:rsidR="00665706" w:rsidRPr="003D1E60" w:rsidRDefault="00665706" w:rsidP="00FF4BC5">
            <w:pPr>
              <w:spacing w:after="0" w:line="240" w:lineRule="auto"/>
              <w:rPr>
                <w:rFonts w:ascii="Times New Roman" w:hAnsi="Times New Roman"/>
                <w:sz w:val="24"/>
                <w:szCs w:val="24"/>
                <w:u w:val="single"/>
              </w:rPr>
            </w:pPr>
            <w:r w:rsidRPr="003D1E60">
              <w:rPr>
                <w:rFonts w:ascii="Times New Roman" w:hAnsi="Times New Roman"/>
                <w:sz w:val="24"/>
                <w:szCs w:val="24"/>
                <w:u w:val="single"/>
              </w:rPr>
              <w:t>Зимой дополнительно:</w:t>
            </w:r>
          </w:p>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Куртка на утеплённой подкладке</w:t>
            </w:r>
          </w:p>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Валенки</w:t>
            </w:r>
          </w:p>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Галоши на валенки</w:t>
            </w:r>
          </w:p>
          <w:p w:rsidR="00665706" w:rsidRPr="003D1E60" w:rsidRDefault="00665706" w:rsidP="00FF4BC5">
            <w:pPr>
              <w:spacing w:after="0" w:line="240" w:lineRule="auto"/>
              <w:rPr>
                <w:rFonts w:ascii="Times New Roman" w:hAnsi="Times New Roman"/>
                <w:sz w:val="24"/>
                <w:szCs w:val="24"/>
                <w:u w:val="single"/>
              </w:rPr>
            </w:pPr>
            <w:r w:rsidRPr="003D1E60">
              <w:rPr>
                <w:rFonts w:ascii="Times New Roman" w:hAnsi="Times New Roman"/>
                <w:sz w:val="24"/>
                <w:szCs w:val="24"/>
                <w:u w:val="single"/>
              </w:rPr>
              <w:t>В остальное время дополнительно:</w:t>
            </w:r>
          </w:p>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Плащ непромокаемый</w:t>
            </w:r>
          </w:p>
        </w:tc>
        <w:tc>
          <w:tcPr>
            <w:tcW w:w="2040" w:type="dxa"/>
          </w:tcPr>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1</w:t>
            </w:r>
          </w:p>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6</w:t>
            </w:r>
          </w:p>
          <w:p w:rsidR="00665706" w:rsidRPr="003D1E60" w:rsidRDefault="00665706" w:rsidP="00FF4BC5">
            <w:pPr>
              <w:spacing w:after="0" w:line="240" w:lineRule="auto"/>
              <w:rPr>
                <w:rFonts w:ascii="Times New Roman" w:hAnsi="Times New Roman"/>
                <w:sz w:val="24"/>
                <w:szCs w:val="24"/>
              </w:rPr>
            </w:pPr>
          </w:p>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1 в 2 года</w:t>
            </w:r>
          </w:p>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1 пара на 3 года</w:t>
            </w:r>
          </w:p>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1пара на 2 года</w:t>
            </w:r>
          </w:p>
          <w:p w:rsidR="00665706" w:rsidRPr="003D1E60" w:rsidRDefault="00665706" w:rsidP="00FF4BC5">
            <w:pPr>
              <w:spacing w:after="0" w:line="240" w:lineRule="auto"/>
              <w:rPr>
                <w:rFonts w:ascii="Times New Roman" w:hAnsi="Times New Roman"/>
                <w:sz w:val="24"/>
                <w:szCs w:val="24"/>
              </w:rPr>
            </w:pPr>
          </w:p>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1 на 3 года</w:t>
            </w:r>
          </w:p>
        </w:tc>
      </w:tr>
      <w:tr w:rsidR="00665706" w:rsidRPr="003D1E60" w:rsidTr="00FF4BC5">
        <w:tblPrEx>
          <w:tblCellMar>
            <w:top w:w="0" w:type="dxa"/>
            <w:bottom w:w="0" w:type="dxa"/>
          </w:tblCellMar>
        </w:tblPrEx>
        <w:trPr>
          <w:trHeight w:val="1434"/>
        </w:trPr>
        <w:tc>
          <w:tcPr>
            <w:tcW w:w="638" w:type="dxa"/>
          </w:tcPr>
          <w:p w:rsidR="00665706" w:rsidRPr="003D1E60" w:rsidRDefault="00665706" w:rsidP="00FF4BC5">
            <w:pPr>
              <w:spacing w:after="0" w:line="240" w:lineRule="auto"/>
              <w:jc w:val="center"/>
              <w:rPr>
                <w:rFonts w:ascii="Times New Roman" w:hAnsi="Times New Roman"/>
                <w:sz w:val="24"/>
                <w:szCs w:val="24"/>
              </w:rPr>
            </w:pPr>
            <w:r>
              <w:rPr>
                <w:rFonts w:ascii="Times New Roman" w:hAnsi="Times New Roman"/>
                <w:sz w:val="24"/>
                <w:szCs w:val="24"/>
              </w:rPr>
              <w:t>2</w:t>
            </w:r>
          </w:p>
        </w:tc>
        <w:tc>
          <w:tcPr>
            <w:tcW w:w="2167" w:type="dxa"/>
          </w:tcPr>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Уборщик производственных и служебных помещений</w:t>
            </w:r>
          </w:p>
        </w:tc>
        <w:tc>
          <w:tcPr>
            <w:tcW w:w="4462" w:type="dxa"/>
          </w:tcPr>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Халат хлопчатобумажный</w:t>
            </w:r>
          </w:p>
          <w:p w:rsidR="00665706" w:rsidRPr="003D1E60" w:rsidRDefault="00665706" w:rsidP="00FF4BC5">
            <w:pPr>
              <w:spacing w:after="120" w:line="480" w:lineRule="auto"/>
              <w:rPr>
                <w:rFonts w:ascii="Times New Roman" w:hAnsi="Times New Roman"/>
                <w:sz w:val="24"/>
                <w:szCs w:val="24"/>
              </w:rPr>
            </w:pPr>
            <w:r w:rsidRPr="003D1E60">
              <w:rPr>
                <w:rFonts w:ascii="Times New Roman" w:hAnsi="Times New Roman"/>
                <w:sz w:val="24"/>
                <w:szCs w:val="24"/>
              </w:rPr>
              <w:t>При мытье полов и мест общего пользования дополнительно:</w:t>
            </w:r>
          </w:p>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Перчатки резиновые</w:t>
            </w:r>
          </w:p>
          <w:p w:rsidR="00665706" w:rsidRPr="003D1E60" w:rsidRDefault="00665706" w:rsidP="00FF4BC5">
            <w:pPr>
              <w:spacing w:after="0" w:line="240" w:lineRule="auto"/>
              <w:rPr>
                <w:rFonts w:ascii="Times New Roman" w:hAnsi="Times New Roman"/>
                <w:sz w:val="24"/>
                <w:szCs w:val="24"/>
              </w:rPr>
            </w:pPr>
          </w:p>
        </w:tc>
        <w:tc>
          <w:tcPr>
            <w:tcW w:w="2040" w:type="dxa"/>
          </w:tcPr>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1</w:t>
            </w:r>
          </w:p>
          <w:p w:rsidR="00665706" w:rsidRPr="003D1E60" w:rsidRDefault="00665706" w:rsidP="00FF4BC5">
            <w:pPr>
              <w:spacing w:after="0" w:line="240" w:lineRule="auto"/>
              <w:rPr>
                <w:rFonts w:ascii="Times New Roman" w:hAnsi="Times New Roman"/>
                <w:sz w:val="24"/>
                <w:szCs w:val="24"/>
              </w:rPr>
            </w:pPr>
          </w:p>
          <w:p w:rsidR="00665706" w:rsidRPr="003D1E60" w:rsidRDefault="00665706" w:rsidP="00FF4BC5">
            <w:pPr>
              <w:spacing w:after="0" w:line="240" w:lineRule="auto"/>
              <w:rPr>
                <w:rFonts w:ascii="Times New Roman" w:hAnsi="Times New Roman"/>
                <w:sz w:val="24"/>
                <w:szCs w:val="24"/>
              </w:rPr>
            </w:pPr>
          </w:p>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2 пары</w:t>
            </w:r>
          </w:p>
        </w:tc>
      </w:tr>
      <w:tr w:rsidR="00665706" w:rsidRPr="003D1E60" w:rsidTr="00FF4BC5">
        <w:tblPrEx>
          <w:tblCellMar>
            <w:top w:w="0" w:type="dxa"/>
            <w:bottom w:w="0" w:type="dxa"/>
          </w:tblCellMar>
        </w:tblPrEx>
        <w:trPr>
          <w:trHeight w:val="852"/>
        </w:trPr>
        <w:tc>
          <w:tcPr>
            <w:tcW w:w="638" w:type="dxa"/>
          </w:tcPr>
          <w:p w:rsidR="00665706" w:rsidRPr="003D1E60" w:rsidRDefault="00665706" w:rsidP="00FF4BC5">
            <w:pPr>
              <w:spacing w:after="0" w:line="240" w:lineRule="auto"/>
              <w:jc w:val="center"/>
              <w:rPr>
                <w:rFonts w:ascii="Times New Roman" w:hAnsi="Times New Roman"/>
                <w:sz w:val="24"/>
                <w:szCs w:val="24"/>
              </w:rPr>
            </w:pPr>
            <w:r>
              <w:rPr>
                <w:rFonts w:ascii="Times New Roman" w:hAnsi="Times New Roman"/>
                <w:sz w:val="24"/>
                <w:szCs w:val="24"/>
              </w:rPr>
              <w:t>3</w:t>
            </w:r>
          </w:p>
        </w:tc>
        <w:tc>
          <w:tcPr>
            <w:tcW w:w="2167" w:type="dxa"/>
          </w:tcPr>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Рабочий по обслуживанию здания</w:t>
            </w:r>
          </w:p>
        </w:tc>
        <w:tc>
          <w:tcPr>
            <w:tcW w:w="4462" w:type="dxa"/>
          </w:tcPr>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Полукомбинезон хлопчатобумажный</w:t>
            </w:r>
          </w:p>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Перчатки диэлектрические</w:t>
            </w:r>
          </w:p>
          <w:p w:rsidR="00665706" w:rsidRPr="003D1E60" w:rsidRDefault="00665706" w:rsidP="00FF4BC5">
            <w:pPr>
              <w:spacing w:after="0" w:line="240" w:lineRule="auto"/>
              <w:rPr>
                <w:rFonts w:ascii="Times New Roman" w:hAnsi="Times New Roman"/>
                <w:sz w:val="24"/>
                <w:szCs w:val="24"/>
              </w:rPr>
            </w:pPr>
          </w:p>
        </w:tc>
        <w:tc>
          <w:tcPr>
            <w:tcW w:w="2040" w:type="dxa"/>
          </w:tcPr>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1</w:t>
            </w:r>
          </w:p>
          <w:p w:rsidR="00665706" w:rsidRPr="003D1E60" w:rsidRDefault="00665706" w:rsidP="00FF4BC5">
            <w:pPr>
              <w:spacing w:after="0" w:line="240" w:lineRule="auto"/>
              <w:rPr>
                <w:rFonts w:ascii="Times New Roman" w:hAnsi="Times New Roman"/>
                <w:sz w:val="24"/>
                <w:szCs w:val="24"/>
              </w:rPr>
            </w:pPr>
            <w:r w:rsidRPr="003D1E60">
              <w:rPr>
                <w:rFonts w:ascii="Times New Roman" w:hAnsi="Times New Roman"/>
                <w:sz w:val="24"/>
                <w:szCs w:val="24"/>
              </w:rPr>
              <w:t>дежурные</w:t>
            </w:r>
          </w:p>
          <w:p w:rsidR="00665706" w:rsidRPr="003D1E60" w:rsidRDefault="00665706" w:rsidP="00FF4BC5">
            <w:pPr>
              <w:spacing w:after="0" w:line="240" w:lineRule="auto"/>
              <w:rPr>
                <w:rFonts w:ascii="Times New Roman" w:hAnsi="Times New Roman"/>
                <w:sz w:val="24"/>
                <w:szCs w:val="24"/>
              </w:rPr>
            </w:pPr>
          </w:p>
        </w:tc>
      </w:tr>
    </w:tbl>
    <w:p w:rsidR="00665706" w:rsidRPr="003D1E60" w:rsidRDefault="00665706" w:rsidP="00665706">
      <w:pPr>
        <w:spacing w:after="0" w:line="240" w:lineRule="auto"/>
        <w:rPr>
          <w:rFonts w:ascii="Times New Roman" w:hAnsi="Times New Roman"/>
          <w:color w:val="000000"/>
          <w:sz w:val="24"/>
          <w:szCs w:val="24"/>
        </w:rPr>
      </w:pPr>
    </w:p>
    <w:p w:rsidR="00665706" w:rsidRPr="003D1E60" w:rsidRDefault="00665706" w:rsidP="00665706">
      <w:pPr>
        <w:spacing w:after="0" w:line="240" w:lineRule="auto"/>
        <w:jc w:val="right"/>
        <w:rPr>
          <w:rFonts w:ascii="Times New Roman" w:hAnsi="Times New Roman"/>
          <w:color w:val="000000"/>
          <w:sz w:val="24"/>
          <w:szCs w:val="24"/>
        </w:rPr>
      </w:pPr>
    </w:p>
    <w:p w:rsidR="00665706" w:rsidRPr="003D1E60" w:rsidRDefault="00665706" w:rsidP="00665706">
      <w:pPr>
        <w:spacing w:after="0" w:line="240" w:lineRule="auto"/>
        <w:jc w:val="right"/>
        <w:rPr>
          <w:rFonts w:ascii="Times New Roman" w:hAnsi="Times New Roman"/>
          <w:color w:val="000000"/>
          <w:sz w:val="24"/>
          <w:szCs w:val="24"/>
        </w:rPr>
      </w:pPr>
    </w:p>
    <w:p w:rsidR="00665706" w:rsidRPr="003D1E60" w:rsidRDefault="00665706" w:rsidP="00665706">
      <w:pPr>
        <w:spacing w:after="0" w:line="240" w:lineRule="auto"/>
        <w:jc w:val="right"/>
        <w:rPr>
          <w:rFonts w:ascii="Times New Roman" w:hAnsi="Times New Roman"/>
          <w:color w:val="000000"/>
          <w:sz w:val="24"/>
          <w:szCs w:val="24"/>
        </w:rPr>
      </w:pPr>
    </w:p>
    <w:p w:rsidR="00665706" w:rsidRPr="003D1E60" w:rsidRDefault="00665706" w:rsidP="00665706">
      <w:pPr>
        <w:spacing w:after="0" w:line="240" w:lineRule="auto"/>
        <w:jc w:val="right"/>
        <w:rPr>
          <w:rFonts w:ascii="Times New Roman" w:hAnsi="Times New Roman"/>
          <w:color w:val="000000"/>
          <w:sz w:val="24"/>
          <w:szCs w:val="24"/>
        </w:rPr>
      </w:pPr>
    </w:p>
    <w:p w:rsidR="00665706" w:rsidRPr="003D1E60" w:rsidRDefault="00665706" w:rsidP="00665706">
      <w:pPr>
        <w:spacing w:after="0" w:line="240" w:lineRule="auto"/>
        <w:jc w:val="right"/>
        <w:rPr>
          <w:rFonts w:ascii="Times New Roman" w:hAnsi="Times New Roman"/>
          <w:color w:val="000000"/>
          <w:sz w:val="24"/>
          <w:szCs w:val="24"/>
        </w:rPr>
      </w:pPr>
    </w:p>
    <w:p w:rsidR="00665706" w:rsidRPr="003D1E60" w:rsidRDefault="00665706" w:rsidP="00665706">
      <w:pPr>
        <w:spacing w:after="0" w:line="240" w:lineRule="auto"/>
        <w:jc w:val="right"/>
        <w:rPr>
          <w:rFonts w:ascii="Times New Roman" w:hAnsi="Times New Roman"/>
          <w:color w:val="000000"/>
          <w:sz w:val="24"/>
          <w:szCs w:val="24"/>
        </w:rPr>
      </w:pPr>
    </w:p>
    <w:p w:rsidR="00665706" w:rsidRPr="003D1E60" w:rsidRDefault="00665706" w:rsidP="00665706">
      <w:pPr>
        <w:spacing w:after="0" w:line="240" w:lineRule="auto"/>
        <w:jc w:val="right"/>
        <w:rPr>
          <w:rFonts w:ascii="Times New Roman" w:hAnsi="Times New Roman"/>
          <w:color w:val="000000"/>
          <w:sz w:val="28"/>
          <w:szCs w:val="28"/>
        </w:rPr>
      </w:pPr>
    </w:p>
    <w:p w:rsidR="00665706" w:rsidRPr="003D1E60"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Pr="003D1E60"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hAnsi="Times New Roman"/>
          <w:color w:val="000000"/>
          <w:sz w:val="28"/>
          <w:szCs w:val="28"/>
        </w:rPr>
      </w:pPr>
    </w:p>
    <w:p w:rsidR="00665706" w:rsidRDefault="00665706" w:rsidP="00665706">
      <w:pPr>
        <w:spacing w:after="0" w:line="240" w:lineRule="auto"/>
        <w:jc w:val="right"/>
        <w:rPr>
          <w:rFonts w:ascii="Times New Roman" w:eastAsia="Calibri" w:hAnsi="Times New Roman"/>
          <w:sz w:val="24"/>
          <w:szCs w:val="24"/>
        </w:rPr>
      </w:pPr>
    </w:p>
    <w:p w:rsidR="00665706" w:rsidRDefault="00665706" w:rsidP="00665706">
      <w:pPr>
        <w:spacing w:after="0" w:line="240" w:lineRule="auto"/>
        <w:jc w:val="right"/>
        <w:rPr>
          <w:rFonts w:ascii="Times New Roman" w:eastAsia="Calibri" w:hAnsi="Times New Roman"/>
          <w:sz w:val="24"/>
          <w:szCs w:val="24"/>
        </w:rPr>
      </w:pPr>
    </w:p>
    <w:p w:rsidR="00665706" w:rsidRDefault="00665706">
      <w:r>
        <w:rPr>
          <w:rFonts w:ascii="Times New Roman" w:hAnsi="Times New Roman" w:cs="Times New Roman"/>
          <w:noProof/>
          <w:sz w:val="24"/>
          <w:szCs w:val="24"/>
          <w:lang w:eastAsia="ru-RU"/>
        </w:rPr>
        <w:lastRenderedPageBreak/>
        <w:drawing>
          <wp:inline distT="0" distB="0" distL="0" distR="0">
            <wp:extent cx="6120130" cy="8766462"/>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120130" cy="8766462"/>
                    </a:xfrm>
                    <a:prstGeom prst="rect">
                      <a:avLst/>
                    </a:prstGeom>
                    <a:noFill/>
                    <a:ln w="9525">
                      <a:noFill/>
                      <a:miter lim="800000"/>
                      <a:headEnd/>
                      <a:tailEnd/>
                    </a:ln>
                  </pic:spPr>
                </pic:pic>
              </a:graphicData>
            </a:graphic>
          </wp:inline>
        </w:drawing>
      </w:r>
    </w:p>
    <w:sectPr w:rsidR="00665706" w:rsidSect="00AA4846">
      <w:footerReference w:type="default" r:id="rId10"/>
      <w:pgSz w:w="11906" w:h="16838"/>
      <w:pgMar w:top="1134"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E97" w:rsidRDefault="00F75E97">
      <w:pPr>
        <w:spacing w:after="0" w:line="240" w:lineRule="auto"/>
      </w:pPr>
      <w:r>
        <w:separator/>
      </w:r>
    </w:p>
  </w:endnote>
  <w:endnote w:type="continuationSeparator" w:id="1">
    <w:p w:rsidR="00F75E97" w:rsidRDefault="00F75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46" w:rsidRDefault="0026459B" w:rsidP="00AA4846">
    <w:pPr>
      <w:pStyle w:val="a3"/>
      <w:jc w:val="right"/>
    </w:pPr>
    <w:r>
      <w:fldChar w:fldCharType="begin"/>
    </w:r>
    <w:r w:rsidR="00BA5DBB">
      <w:instrText>PAGE   \* MERGEFORMAT</w:instrText>
    </w:r>
    <w:r>
      <w:fldChar w:fldCharType="separate"/>
    </w:r>
    <w:r w:rsidR="00665706">
      <w:rPr>
        <w:noProof/>
      </w:rPr>
      <w:t>29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E97" w:rsidRDefault="00F75E97">
      <w:pPr>
        <w:spacing w:after="0" w:line="240" w:lineRule="auto"/>
      </w:pPr>
      <w:r>
        <w:separator/>
      </w:r>
    </w:p>
  </w:footnote>
  <w:footnote w:type="continuationSeparator" w:id="1">
    <w:p w:rsidR="00F75E97" w:rsidRDefault="00F75E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3C3"/>
    <w:multiLevelType w:val="hybridMultilevel"/>
    <w:tmpl w:val="6A42E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5DBB"/>
    <w:rsid w:val="001E3A36"/>
    <w:rsid w:val="0026459B"/>
    <w:rsid w:val="003C00B2"/>
    <w:rsid w:val="003C1361"/>
    <w:rsid w:val="0043577A"/>
    <w:rsid w:val="00467582"/>
    <w:rsid w:val="004A5520"/>
    <w:rsid w:val="004C17C6"/>
    <w:rsid w:val="00534924"/>
    <w:rsid w:val="005751E8"/>
    <w:rsid w:val="005C0E90"/>
    <w:rsid w:val="00604E77"/>
    <w:rsid w:val="00665706"/>
    <w:rsid w:val="006747B1"/>
    <w:rsid w:val="00690BFE"/>
    <w:rsid w:val="00774B78"/>
    <w:rsid w:val="00867F5B"/>
    <w:rsid w:val="00BA5DBB"/>
    <w:rsid w:val="00BF0682"/>
    <w:rsid w:val="00CB37CC"/>
    <w:rsid w:val="00EA2B54"/>
    <w:rsid w:val="00F75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A5DB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A5DBB"/>
  </w:style>
  <w:style w:type="paragraph" w:styleId="a5">
    <w:name w:val="Balloon Text"/>
    <w:basedOn w:val="a"/>
    <w:link w:val="a6"/>
    <w:uiPriority w:val="99"/>
    <w:semiHidden/>
    <w:unhideWhenUsed/>
    <w:rsid w:val="00BA5D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5DBB"/>
    <w:rPr>
      <w:rFonts w:ascii="Tahoma" w:hAnsi="Tahoma" w:cs="Tahoma"/>
      <w:sz w:val="16"/>
      <w:szCs w:val="16"/>
    </w:rPr>
  </w:style>
  <w:style w:type="table" w:styleId="a7">
    <w:name w:val="Table Grid"/>
    <w:basedOn w:val="a1"/>
    <w:uiPriority w:val="59"/>
    <w:rsid w:val="00EA2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A5DB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A5DBB"/>
  </w:style>
  <w:style w:type="paragraph" w:styleId="a5">
    <w:name w:val="Balloon Text"/>
    <w:basedOn w:val="a"/>
    <w:link w:val="a6"/>
    <w:uiPriority w:val="99"/>
    <w:semiHidden/>
    <w:unhideWhenUsed/>
    <w:rsid w:val="00BA5D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5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29</Pages>
  <Words>8307</Words>
  <Characters>47356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ЦДТ №4</Company>
  <LinksUpToDate>false</LinksUpToDate>
  <CharactersWithSpaces>55552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 №4</dc:creator>
  <cp:keywords/>
  <dc:description/>
  <cp:lastModifiedBy>admin</cp:lastModifiedBy>
  <cp:revision>10</cp:revision>
  <cp:lastPrinted>2019-06-24T08:55:00Z</cp:lastPrinted>
  <dcterms:created xsi:type="dcterms:W3CDTF">2017-06-05T07:53:00Z</dcterms:created>
  <dcterms:modified xsi:type="dcterms:W3CDTF">2021-04-06T08:52:00Z</dcterms:modified>
</cp:coreProperties>
</file>