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F3" w:rsidRPr="00BC1393" w:rsidRDefault="00FA07F3" w:rsidP="00FA07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>Дополнительная</w:t>
      </w:r>
    </w:p>
    <w:p w:rsidR="00FA07F3" w:rsidRPr="00BC1393" w:rsidRDefault="00FA07F3" w:rsidP="00FA07F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1393">
        <w:rPr>
          <w:rFonts w:ascii="Times New Roman" w:hAnsi="Times New Roman" w:cs="Times New Roman"/>
          <w:sz w:val="32"/>
          <w:szCs w:val="32"/>
        </w:rPr>
        <w:t xml:space="preserve">Общеобразовательная </w:t>
      </w:r>
      <w:proofErr w:type="spellStart"/>
      <w:r w:rsidRPr="00BC1393">
        <w:rPr>
          <w:rFonts w:ascii="Times New Roman" w:hAnsi="Times New Roman" w:cs="Times New Roman"/>
          <w:sz w:val="32"/>
          <w:szCs w:val="32"/>
        </w:rPr>
        <w:t>общеразвивающая</w:t>
      </w:r>
      <w:proofErr w:type="spellEnd"/>
      <w:r w:rsidRPr="00BC1393">
        <w:rPr>
          <w:rFonts w:ascii="Times New Roman" w:hAnsi="Times New Roman" w:cs="Times New Roman"/>
          <w:sz w:val="32"/>
          <w:szCs w:val="32"/>
        </w:rPr>
        <w:t xml:space="preserve"> программа</w:t>
      </w:r>
    </w:p>
    <w:p w:rsidR="00FA07F3" w:rsidRPr="00D354CB" w:rsidRDefault="00FA07F3" w:rsidP="00FA07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4C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Шахматная азбука</w:t>
      </w:r>
      <w:r w:rsidRPr="00D354CB">
        <w:rPr>
          <w:rFonts w:ascii="Times New Roman" w:hAnsi="Times New Roman" w:cs="Times New Roman"/>
          <w:b/>
          <w:sz w:val="32"/>
          <w:szCs w:val="32"/>
        </w:rPr>
        <w:t>»</w:t>
      </w:r>
    </w:p>
    <w:p w:rsidR="00FA07F3" w:rsidRDefault="00FA07F3" w:rsidP="00FA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7F3" w:rsidRDefault="00FA07F3" w:rsidP="00FA0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Автор-составитель – педагог дополнительного образования Шарагин Алексей Александрович</w:t>
      </w:r>
      <w:r w:rsidR="009739EF">
        <w:rPr>
          <w:rFonts w:ascii="Times New Roman" w:hAnsi="Times New Roman" w:cs="Times New Roman"/>
          <w:sz w:val="28"/>
          <w:szCs w:val="28"/>
        </w:rPr>
        <w:t>, высшая квалификационная категория</w:t>
      </w:r>
    </w:p>
    <w:p w:rsidR="00FA07F3" w:rsidRDefault="00FA07F3" w:rsidP="00FA0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 – физкультурно-спортивная</w:t>
      </w:r>
    </w:p>
    <w:p w:rsidR="00FA07F3" w:rsidRPr="00FA07F3" w:rsidRDefault="00FA07F3" w:rsidP="00FA07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07F3">
        <w:rPr>
          <w:rFonts w:ascii="Times New Roman" w:hAnsi="Times New Roman" w:cs="Times New Roman"/>
          <w:sz w:val="28"/>
          <w:szCs w:val="28"/>
        </w:rPr>
        <w:t>Программа является модифицированной и составлена на основе типовой программы дополнительного образования детей «Шахматы». Составитель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0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7F3">
        <w:rPr>
          <w:rFonts w:ascii="Times New Roman" w:hAnsi="Times New Roman" w:cs="Times New Roman"/>
          <w:sz w:val="28"/>
          <w:szCs w:val="28"/>
        </w:rPr>
        <w:t>Костьев</w:t>
      </w:r>
      <w:proofErr w:type="spellEnd"/>
      <w:r w:rsidRPr="00FA07F3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FA07F3" w:rsidRDefault="00FA07F3" w:rsidP="00FA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7F3" w:rsidRDefault="00FA07F3" w:rsidP="00FA0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 – 7-11 лет</w:t>
      </w:r>
    </w:p>
    <w:p w:rsidR="00FA07F3" w:rsidRDefault="00FA07F3" w:rsidP="00FA0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– 2 года (144 ч, 144 ч.)</w:t>
      </w:r>
    </w:p>
    <w:p w:rsidR="00FA07F3" w:rsidRDefault="00FA07F3" w:rsidP="00FA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7F3" w:rsidRDefault="00FA07F3" w:rsidP="00FA0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занятий:</w:t>
      </w:r>
    </w:p>
    <w:p w:rsidR="00FA07F3" w:rsidRDefault="00FA07F3" w:rsidP="00FA0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2 раза в неделю по 2 часа – 144 часа</w:t>
      </w:r>
    </w:p>
    <w:p w:rsidR="00FA07F3" w:rsidRDefault="00FA07F3" w:rsidP="00FA0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 обучения 2 раза в неделю по 2 часа – 144 часа </w:t>
      </w:r>
    </w:p>
    <w:p w:rsidR="00FA07F3" w:rsidRDefault="00FA07F3" w:rsidP="00FA07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07F3" w:rsidRDefault="00FA07F3" w:rsidP="00FA0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– очная, на русском языке</w:t>
      </w:r>
    </w:p>
    <w:p w:rsidR="00FA07F3" w:rsidRDefault="00FA07F3" w:rsidP="00FA07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групп – постоянный в количестве 12-15 человек </w:t>
      </w:r>
    </w:p>
    <w:p w:rsidR="009739EF" w:rsidRDefault="009739EF" w:rsidP="00FA07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A07F3" w:rsidRDefault="00FA07F3" w:rsidP="00FA07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39EF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A07F3">
        <w:rPr>
          <w:rFonts w:ascii="Times New Roman" w:hAnsi="Times New Roman" w:cs="Times New Roman"/>
          <w:sz w:val="28"/>
          <w:szCs w:val="28"/>
        </w:rPr>
        <w:t xml:space="preserve"> программы:</w:t>
      </w:r>
      <w:r w:rsidR="009739EF">
        <w:rPr>
          <w:rFonts w:ascii="Times New Roman" w:hAnsi="Times New Roman" w:cs="Times New Roman"/>
          <w:sz w:val="28"/>
          <w:szCs w:val="28"/>
        </w:rPr>
        <w:t xml:space="preserve"> развитие личности ребенка с широким кругозором, познавательной активности через развитие мыслительных способностей в процессе осуществления совместной деятельности на занятиях объединения «Шахматная азбука».</w:t>
      </w:r>
    </w:p>
    <w:p w:rsidR="00A21038" w:rsidRDefault="00A21038" w:rsidP="009739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9739EF" w:rsidRPr="00A21038" w:rsidRDefault="009739EF" w:rsidP="009739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21038">
        <w:rPr>
          <w:rFonts w:ascii="Times New Roman" w:hAnsi="Times New Roman" w:cs="Times New Roman"/>
          <w:b/>
          <w:i/>
          <w:sz w:val="28"/>
          <w:szCs w:val="28"/>
        </w:rPr>
        <w:t xml:space="preserve">Программа </w:t>
      </w:r>
      <w:r w:rsidR="00FA07F3" w:rsidRPr="00A21038">
        <w:rPr>
          <w:rFonts w:ascii="Times New Roman" w:hAnsi="Times New Roman" w:cs="Times New Roman"/>
          <w:b/>
          <w:i/>
          <w:sz w:val="28"/>
          <w:szCs w:val="28"/>
        </w:rPr>
        <w:t>предусматривает</w:t>
      </w:r>
      <w:r w:rsidRPr="00A2103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739EF" w:rsidRDefault="009739EF" w:rsidP="00973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7F3" w:rsidRPr="00FA07F3">
        <w:rPr>
          <w:rFonts w:ascii="Times New Roman" w:hAnsi="Times New Roman" w:cs="Times New Roman"/>
          <w:sz w:val="28"/>
          <w:szCs w:val="28"/>
        </w:rPr>
        <w:t>изучение детьми материалов по теории шахмат, практические занятия, организационно-суде</w:t>
      </w:r>
      <w:r>
        <w:rPr>
          <w:rFonts w:ascii="Times New Roman" w:hAnsi="Times New Roman" w:cs="Times New Roman"/>
          <w:sz w:val="28"/>
          <w:szCs w:val="28"/>
        </w:rPr>
        <w:t>йскую и инструкторскую практику;</w:t>
      </w:r>
    </w:p>
    <w:p w:rsidR="009739EF" w:rsidRDefault="009739EF" w:rsidP="00973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внимательности, наблюдательности концентрированности, усидчивости;</w:t>
      </w:r>
    </w:p>
    <w:p w:rsidR="009739EF" w:rsidRDefault="009739EF" w:rsidP="00973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1038">
        <w:rPr>
          <w:rFonts w:ascii="Times New Roman" w:hAnsi="Times New Roman" w:cs="Times New Roman"/>
          <w:sz w:val="28"/>
          <w:szCs w:val="28"/>
        </w:rPr>
        <w:t>ведение здорового образа жизни;</w:t>
      </w:r>
    </w:p>
    <w:p w:rsidR="00A21038" w:rsidRPr="00A21038" w:rsidRDefault="00A21038" w:rsidP="009739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максимальную реализацию </w:t>
      </w:r>
      <w:r w:rsidRPr="00A21038">
        <w:rPr>
          <w:rFonts w:ascii="Times New Roman" w:hAnsi="Times New Roman" w:cs="Times New Roman"/>
          <w:sz w:val="28"/>
          <w:szCs w:val="28"/>
        </w:rPr>
        <w:t>творческого потенциала через творчество великих шахматистов и практической игры.</w:t>
      </w:r>
    </w:p>
    <w:p w:rsidR="001F0F7C" w:rsidRPr="00FA07F3" w:rsidRDefault="001F0F7C">
      <w:pPr>
        <w:rPr>
          <w:rFonts w:ascii="Times New Roman" w:hAnsi="Times New Roman" w:cs="Times New Roman"/>
          <w:sz w:val="28"/>
          <w:szCs w:val="28"/>
        </w:rPr>
      </w:pPr>
    </w:p>
    <w:sectPr w:rsidR="001F0F7C" w:rsidRPr="00FA07F3" w:rsidSect="001F0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7F3"/>
    <w:rsid w:val="001F0F7C"/>
    <w:rsid w:val="009739EF"/>
    <w:rsid w:val="00A21038"/>
    <w:rsid w:val="00FA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2016-11-10T09:44:00Z</dcterms:created>
  <dcterms:modified xsi:type="dcterms:W3CDTF">2016-11-10T10:08:00Z</dcterms:modified>
</cp:coreProperties>
</file>