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A4" w:rsidRPr="002B06A4" w:rsidRDefault="006D1DEE" w:rsidP="002B06A4">
      <w:pPr>
        <w:pStyle w:val="a4"/>
        <w:jc w:val="center"/>
        <w:rPr>
          <w:szCs w:val="28"/>
        </w:rPr>
      </w:pPr>
      <w:r>
        <w:rPr>
          <w:szCs w:val="28"/>
        </w:rPr>
        <w:t xml:space="preserve">Материалы </w:t>
      </w:r>
      <w:proofErr w:type="spellStart"/>
      <w:r w:rsidRPr="002B06A4">
        <w:rPr>
          <w:szCs w:val="28"/>
        </w:rPr>
        <w:t>самообследования</w:t>
      </w:r>
      <w:proofErr w:type="spellEnd"/>
      <w:r w:rsidRPr="002B06A4">
        <w:rPr>
          <w:szCs w:val="28"/>
        </w:rPr>
        <w:t xml:space="preserve"> </w:t>
      </w:r>
      <w:r>
        <w:rPr>
          <w:szCs w:val="28"/>
        </w:rPr>
        <w:t xml:space="preserve"> </w:t>
      </w:r>
      <w:r w:rsidR="002B06A4" w:rsidRPr="002B06A4">
        <w:rPr>
          <w:szCs w:val="28"/>
        </w:rPr>
        <w:t xml:space="preserve"> МБОУ ДОД ЦДТ №4</w:t>
      </w:r>
    </w:p>
    <w:p w:rsidR="002B06A4" w:rsidRDefault="002B06A4" w:rsidP="002B06A4">
      <w:pPr>
        <w:pStyle w:val="a4"/>
        <w:jc w:val="center"/>
        <w:rPr>
          <w:szCs w:val="28"/>
        </w:rPr>
      </w:pPr>
      <w:r w:rsidRPr="002B06A4">
        <w:rPr>
          <w:szCs w:val="28"/>
        </w:rPr>
        <w:t xml:space="preserve">по итогам </w:t>
      </w:r>
      <w:r w:rsidR="006D1DEE">
        <w:rPr>
          <w:szCs w:val="28"/>
        </w:rPr>
        <w:t xml:space="preserve">работы </w:t>
      </w:r>
      <w:r w:rsidRPr="002B06A4">
        <w:rPr>
          <w:szCs w:val="28"/>
        </w:rPr>
        <w:t>за 2013-2014 учебный год.</w:t>
      </w:r>
    </w:p>
    <w:p w:rsidR="002B06A4" w:rsidRPr="002B06A4" w:rsidRDefault="002B06A4" w:rsidP="002B06A4">
      <w:pPr>
        <w:pStyle w:val="a4"/>
        <w:jc w:val="center"/>
        <w:rPr>
          <w:szCs w:val="28"/>
        </w:rPr>
      </w:pPr>
    </w:p>
    <w:p w:rsidR="002F64AA" w:rsidRPr="006A337B" w:rsidRDefault="002F64AA" w:rsidP="002F64AA">
      <w:pPr>
        <w:pStyle w:val="a4"/>
        <w:jc w:val="both"/>
        <w:rPr>
          <w:rStyle w:val="a3"/>
          <w:b w:val="0"/>
          <w:bCs w:val="0"/>
          <w:sz w:val="24"/>
          <w:u w:val="single"/>
        </w:rPr>
      </w:pPr>
      <w:r w:rsidRPr="006A337B">
        <w:rPr>
          <w:sz w:val="24"/>
        </w:rPr>
        <w:t>На период комплектования в сентябре 2013 года в МБОУ ДОД «Центр детского творчества № 4» было открыто  15 детских  коллективов  по 5 направленностям деятельности: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  <w:u w:val="single"/>
        </w:rPr>
        <w:t xml:space="preserve">1.Художественно-эстетическая </w:t>
      </w:r>
      <w:r w:rsidRPr="006A337B">
        <w:rPr>
          <w:rStyle w:val="a3"/>
          <w:b w:val="0"/>
          <w:bCs w:val="0"/>
          <w:sz w:val="24"/>
          <w:szCs w:val="24"/>
        </w:rPr>
        <w:t xml:space="preserve"> 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«Дом чудес». Руководитель Иванова О.В.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фольклорная студия «Калинушка». Руководитель О.М. Фадеева;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proofErr w:type="spellStart"/>
      <w:r w:rsidRPr="006A337B">
        <w:rPr>
          <w:rStyle w:val="a3"/>
          <w:b w:val="0"/>
          <w:bCs w:val="0"/>
          <w:sz w:val="24"/>
          <w:szCs w:val="24"/>
        </w:rPr>
        <w:t>вокально</w:t>
      </w:r>
      <w:proofErr w:type="spellEnd"/>
      <w:r w:rsidRPr="006A337B">
        <w:rPr>
          <w:rStyle w:val="a3"/>
          <w:b w:val="0"/>
          <w:bCs w:val="0"/>
          <w:sz w:val="24"/>
          <w:szCs w:val="24"/>
        </w:rPr>
        <w:t xml:space="preserve">–хоровая студия «Алые паруса». Руководитель </w:t>
      </w:r>
    </w:p>
    <w:p w:rsidR="002F64AA" w:rsidRPr="006A337B" w:rsidRDefault="002F64AA" w:rsidP="002F64AA">
      <w:pPr>
        <w:pStyle w:val="a6"/>
        <w:ind w:left="1440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Е.А. </w:t>
      </w:r>
      <w:proofErr w:type="spellStart"/>
      <w:r w:rsidRPr="006A337B">
        <w:rPr>
          <w:rStyle w:val="a3"/>
          <w:b w:val="0"/>
          <w:bCs w:val="0"/>
          <w:sz w:val="24"/>
          <w:szCs w:val="24"/>
        </w:rPr>
        <w:t>Даллакян</w:t>
      </w:r>
      <w:proofErr w:type="spellEnd"/>
      <w:r w:rsidRPr="006A337B">
        <w:rPr>
          <w:rStyle w:val="a3"/>
          <w:b w:val="0"/>
          <w:bCs w:val="0"/>
          <w:sz w:val="24"/>
          <w:szCs w:val="24"/>
        </w:rPr>
        <w:t>;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 объединение «Художественная роспись». Руководитель Моисеева С.Н.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«Золотые ручки». Руководитель Круглова С.Н.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Театральный кружок «Сказка». Руководитель Буренина Н.М. 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  <w:u w:val="single"/>
        </w:rPr>
        <w:t>2.</w:t>
      </w:r>
      <w:proofErr w:type="gramStart"/>
      <w:r w:rsidRPr="006A337B">
        <w:rPr>
          <w:rStyle w:val="a3"/>
          <w:b w:val="0"/>
          <w:bCs w:val="0"/>
          <w:sz w:val="24"/>
          <w:szCs w:val="24"/>
          <w:u w:val="single"/>
        </w:rPr>
        <w:t>Эколого – биологическая</w:t>
      </w:r>
      <w:proofErr w:type="gramEnd"/>
      <w:r w:rsidRPr="006A337B">
        <w:rPr>
          <w:rStyle w:val="a3"/>
          <w:b w:val="0"/>
          <w:bCs w:val="0"/>
          <w:sz w:val="24"/>
          <w:szCs w:val="24"/>
          <w:u w:val="single"/>
        </w:rPr>
        <w:t>: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«Чистые пруды». Руководитель Шарагин А.А.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  <w:u w:val="single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объединение «Генетика и молекулярные основы наследственности» Руководитель </w:t>
      </w:r>
      <w:proofErr w:type="spellStart"/>
      <w:r w:rsidRPr="006A337B">
        <w:rPr>
          <w:rStyle w:val="a3"/>
          <w:b w:val="0"/>
          <w:bCs w:val="0"/>
          <w:sz w:val="24"/>
          <w:szCs w:val="24"/>
        </w:rPr>
        <w:t>Кочкина</w:t>
      </w:r>
      <w:proofErr w:type="spellEnd"/>
      <w:r w:rsidRPr="006A337B">
        <w:rPr>
          <w:rStyle w:val="a3"/>
          <w:b w:val="0"/>
          <w:bCs w:val="0"/>
          <w:sz w:val="24"/>
          <w:szCs w:val="24"/>
        </w:rPr>
        <w:t xml:space="preserve"> Л.Н.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  <w:u w:val="single"/>
        </w:rPr>
        <w:t>3.Социально – педагогическая: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</w:t>
      </w:r>
      <w:r w:rsidRPr="006A337B">
        <w:rPr>
          <w:rStyle w:val="a3"/>
          <w:b w:val="0"/>
          <w:bCs w:val="0"/>
          <w:sz w:val="24"/>
          <w:szCs w:val="24"/>
          <w:lang w:val="en-US"/>
        </w:rPr>
        <w:t>Hello</w:t>
      </w:r>
      <w:r w:rsidRPr="006A337B">
        <w:rPr>
          <w:rStyle w:val="a3"/>
          <w:b w:val="0"/>
          <w:bCs w:val="0"/>
          <w:sz w:val="24"/>
          <w:szCs w:val="24"/>
        </w:rPr>
        <w:t>». Руководитель Г.И. Кузнецова;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  <w:u w:val="single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«Юный журналист». Руководитель В.В. Соколова;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  <w:u w:val="single"/>
        </w:rPr>
        <w:t>4.Физкультурно-спортивная:</w:t>
      </w:r>
    </w:p>
    <w:p w:rsidR="002F64AA" w:rsidRPr="006A337B" w:rsidRDefault="002F64AA" w:rsidP="002F64AA">
      <w:pPr>
        <w:pStyle w:val="a6"/>
        <w:numPr>
          <w:ilvl w:val="1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«ОФП. Восстановительная физкультура». Руководитель А.В. Салихов;</w:t>
      </w:r>
    </w:p>
    <w:p w:rsidR="002F64AA" w:rsidRPr="006A337B" w:rsidRDefault="002F64AA" w:rsidP="002F64AA">
      <w:pPr>
        <w:pStyle w:val="a6"/>
        <w:numPr>
          <w:ilvl w:val="1"/>
          <w:numId w:val="2"/>
        </w:numPr>
        <w:ind w:left="720" w:firstLine="0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>объединение «Греко-римская борьба». Руководитель А.В. Салихов;</w:t>
      </w:r>
    </w:p>
    <w:p w:rsidR="002F64AA" w:rsidRPr="006A337B" w:rsidRDefault="002F64AA" w:rsidP="002F64AA">
      <w:pPr>
        <w:pStyle w:val="a6"/>
        <w:numPr>
          <w:ilvl w:val="1"/>
          <w:numId w:val="2"/>
        </w:numPr>
        <w:ind w:left="720" w:firstLine="0"/>
        <w:jc w:val="both"/>
        <w:rPr>
          <w:rStyle w:val="a3"/>
          <w:b w:val="0"/>
          <w:bCs w:val="0"/>
          <w:sz w:val="24"/>
          <w:szCs w:val="24"/>
          <w:u w:val="single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объединение «Шахматная азбука». Руководитель Шарагин А.А.     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  <w:u w:val="single"/>
        </w:rPr>
        <w:t>5.Научно-техническая направленность.</w:t>
      </w:r>
    </w:p>
    <w:p w:rsidR="002F64AA" w:rsidRPr="006A337B" w:rsidRDefault="001D78C9" w:rsidP="001D78C9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             - </w:t>
      </w:r>
      <w:r w:rsidR="002F64AA" w:rsidRPr="006A337B">
        <w:rPr>
          <w:rStyle w:val="a3"/>
          <w:b w:val="0"/>
          <w:bCs w:val="0"/>
          <w:sz w:val="24"/>
          <w:szCs w:val="24"/>
        </w:rPr>
        <w:t xml:space="preserve">Объединение «Занимательная информатика». Руководитель </w:t>
      </w:r>
      <w:proofErr w:type="spellStart"/>
      <w:r w:rsidR="002F64AA" w:rsidRPr="006A337B">
        <w:rPr>
          <w:rStyle w:val="a3"/>
          <w:b w:val="0"/>
          <w:bCs w:val="0"/>
          <w:sz w:val="24"/>
          <w:szCs w:val="24"/>
        </w:rPr>
        <w:t>Умерова</w:t>
      </w:r>
      <w:proofErr w:type="spellEnd"/>
      <w:r w:rsidR="002F64AA" w:rsidRPr="006A337B">
        <w:rPr>
          <w:rStyle w:val="a3"/>
          <w:b w:val="0"/>
          <w:bCs w:val="0"/>
          <w:sz w:val="24"/>
          <w:szCs w:val="24"/>
        </w:rPr>
        <w:t xml:space="preserve"> Г.Р.</w:t>
      </w:r>
    </w:p>
    <w:p w:rsidR="002F64AA" w:rsidRPr="006A337B" w:rsidRDefault="001D78C9" w:rsidP="001D78C9">
      <w:pPr>
        <w:pStyle w:val="a6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             - </w:t>
      </w:r>
      <w:r w:rsidR="002F64AA" w:rsidRPr="006A337B">
        <w:rPr>
          <w:rStyle w:val="a3"/>
          <w:b w:val="0"/>
          <w:bCs w:val="0"/>
          <w:sz w:val="24"/>
          <w:szCs w:val="24"/>
        </w:rPr>
        <w:t xml:space="preserve">Объединение» Технология создания сайтов» Руководитель </w:t>
      </w:r>
      <w:proofErr w:type="spellStart"/>
      <w:r w:rsidR="002F64AA" w:rsidRPr="006A337B">
        <w:rPr>
          <w:rStyle w:val="a3"/>
          <w:b w:val="0"/>
          <w:bCs w:val="0"/>
          <w:sz w:val="24"/>
          <w:szCs w:val="24"/>
        </w:rPr>
        <w:t>Умерова</w:t>
      </w:r>
      <w:proofErr w:type="spellEnd"/>
      <w:r w:rsidR="002F64AA" w:rsidRPr="006A337B">
        <w:rPr>
          <w:rStyle w:val="a3"/>
          <w:b w:val="0"/>
          <w:bCs w:val="0"/>
          <w:sz w:val="24"/>
          <w:szCs w:val="24"/>
        </w:rPr>
        <w:t xml:space="preserve"> Г.Р.</w:t>
      </w:r>
    </w:p>
    <w:p w:rsidR="002F64AA" w:rsidRPr="006A337B" w:rsidRDefault="002F64AA" w:rsidP="002F64AA">
      <w:pPr>
        <w:pStyle w:val="a6"/>
        <w:jc w:val="both"/>
        <w:rPr>
          <w:rStyle w:val="a3"/>
          <w:b w:val="0"/>
          <w:bCs w:val="0"/>
          <w:sz w:val="24"/>
          <w:szCs w:val="24"/>
        </w:rPr>
      </w:pPr>
      <w:r w:rsidRPr="006A337B">
        <w:rPr>
          <w:rStyle w:val="a3"/>
          <w:b w:val="0"/>
          <w:bCs w:val="0"/>
          <w:sz w:val="24"/>
          <w:szCs w:val="24"/>
        </w:rPr>
        <w:t xml:space="preserve">               Таким образом,  на базе ЦДТ №4 работает 8 объединений в количестве 231 учащихся  и 12 объединений на базах СОШ № 10, 46,  58,62, лицея №11,  в количестве 360 учащихся. </w:t>
      </w:r>
    </w:p>
    <w:p w:rsidR="002B06A4" w:rsidRPr="002B06A4" w:rsidRDefault="002F64AA" w:rsidP="002F64AA">
      <w:pPr>
        <w:pStyle w:val="a6"/>
        <w:jc w:val="both"/>
        <w:rPr>
          <w:rStyle w:val="a3"/>
          <w:bCs w:val="0"/>
          <w:sz w:val="24"/>
          <w:szCs w:val="24"/>
        </w:rPr>
      </w:pPr>
      <w:r w:rsidRPr="002B06A4">
        <w:rPr>
          <w:rStyle w:val="a3"/>
          <w:bCs w:val="0"/>
          <w:sz w:val="24"/>
          <w:szCs w:val="24"/>
        </w:rPr>
        <w:t xml:space="preserve">              Итого общая численность детей на   начало учебного года составляла </w:t>
      </w:r>
    </w:p>
    <w:p w:rsidR="002F64AA" w:rsidRPr="002B06A4" w:rsidRDefault="002F64AA" w:rsidP="002F64AA">
      <w:pPr>
        <w:pStyle w:val="a6"/>
        <w:jc w:val="both"/>
        <w:rPr>
          <w:sz w:val="24"/>
          <w:szCs w:val="24"/>
        </w:rPr>
      </w:pPr>
      <w:r w:rsidRPr="002B06A4">
        <w:rPr>
          <w:rStyle w:val="a3"/>
          <w:bCs w:val="0"/>
          <w:sz w:val="24"/>
          <w:szCs w:val="24"/>
        </w:rPr>
        <w:t xml:space="preserve"> </w:t>
      </w:r>
      <w:r w:rsidRPr="002B06A4">
        <w:rPr>
          <w:rStyle w:val="a3"/>
          <w:sz w:val="24"/>
          <w:szCs w:val="24"/>
        </w:rPr>
        <w:t>591 человек в 41 учебных группах</w:t>
      </w:r>
      <w:r w:rsidRPr="002B06A4">
        <w:rPr>
          <w:rStyle w:val="a3"/>
          <w:bCs w:val="0"/>
          <w:sz w:val="24"/>
          <w:szCs w:val="24"/>
        </w:rPr>
        <w:t>:</w:t>
      </w:r>
    </w:p>
    <w:p w:rsidR="00482E8D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B06A4">
        <w:rPr>
          <w:rFonts w:ascii="Times New Roman" w:hAnsi="Times New Roman" w:cs="Times New Roman"/>
          <w:sz w:val="24"/>
          <w:szCs w:val="24"/>
        </w:rPr>
        <w:t xml:space="preserve">   </w:t>
      </w:r>
      <w:r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октябре   </w:t>
      </w:r>
      <w:r w:rsidR="00482E8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произошли </w:t>
      </w:r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изменения в общей численности обучающихся ЦДТ № 4 </w:t>
      </w:r>
      <w:r w:rsidR="00482E8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482E8D">
        <w:rPr>
          <w:rFonts w:ascii="Times New Roman" w:hAnsi="Times New Roman" w:cs="Times New Roman"/>
          <w:sz w:val="24"/>
          <w:szCs w:val="24"/>
        </w:rPr>
        <w:t xml:space="preserve">в связи с увольнением педагогов </w:t>
      </w:r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Умеровой</w:t>
      </w:r>
      <w:proofErr w:type="spellEnd"/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Г.Р., </w:t>
      </w:r>
      <w:proofErr w:type="spellStart"/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Кочкиной</w:t>
      </w:r>
      <w:proofErr w:type="spellEnd"/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Л.Н.)</w:t>
      </w:r>
      <w:r w:rsidR="00482E8D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- выбыло  70 человек, т.к.  закрыты объединения «Технология создания  сайта», «Занимательная информатика»</w:t>
      </w:r>
      <w:r w:rsidR="00482E8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82E8D" w:rsidRPr="002B06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2E8D" w:rsidRPr="002B06A4">
        <w:rPr>
          <w:rFonts w:ascii="Times New Roman" w:hAnsi="Times New Roman" w:cs="Times New Roman"/>
          <w:sz w:val="24"/>
          <w:szCs w:val="24"/>
        </w:rPr>
        <w:t>«Генетика и молекулярные основы наследственности</w:t>
      </w:r>
      <w:r w:rsidR="00482E8D">
        <w:rPr>
          <w:rFonts w:ascii="Times New Roman" w:hAnsi="Times New Roman" w:cs="Times New Roman"/>
          <w:sz w:val="24"/>
          <w:szCs w:val="24"/>
        </w:rPr>
        <w:t>»</w:t>
      </w:r>
    </w:p>
    <w:p w:rsidR="002F64AA" w:rsidRPr="002B06A4" w:rsidRDefault="00482E8D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F64AA" w:rsidRPr="002B06A4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Таким образом,  к концу 1-го полугодия численность учащихся составила  521 человек в 37 группах. </w:t>
      </w:r>
    </w:p>
    <w:p w:rsidR="002F64AA" w:rsidRPr="002B06A4" w:rsidRDefault="002B06A4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октября 2013года р</w:t>
      </w:r>
      <w:r w:rsidR="002F64AA" w:rsidRPr="002B06A4">
        <w:rPr>
          <w:rFonts w:ascii="Times New Roman" w:hAnsi="Times New Roman" w:cs="Times New Roman"/>
          <w:sz w:val="24"/>
          <w:szCs w:val="24"/>
        </w:rPr>
        <w:t xml:space="preserve">абота  ЦДТ№4 ведётся по 4   направленностям деятельности: 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Художественно-эстетическая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 xml:space="preserve">  -360 человек — 26 групп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 xml:space="preserve"> –72 человек — 5 групп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Эколого-биологическая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 xml:space="preserve">  -75 человека - 5 группы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 xml:space="preserve"> –39 человек - 3  группы,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согласно учебному плану, плану социально-значимых мероприятий и плану воспитательной работы. </w:t>
      </w:r>
    </w:p>
    <w:p w:rsidR="002F64AA" w:rsidRPr="002B06A4" w:rsidRDefault="002F64AA" w:rsidP="002B06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>Занятия ведутся по утверждённым образовательным программам</w:t>
      </w:r>
    </w:p>
    <w:p w:rsidR="002B06A4" w:rsidRDefault="002B06A4" w:rsidP="002B06A4">
      <w:pPr>
        <w:pStyle w:val="a4"/>
        <w:jc w:val="both"/>
        <w:rPr>
          <w:sz w:val="24"/>
        </w:rPr>
      </w:pPr>
    </w:p>
    <w:p w:rsidR="002B06A4" w:rsidRPr="00DA3A47" w:rsidRDefault="002B06A4" w:rsidP="002B06A4">
      <w:pPr>
        <w:pStyle w:val="a4"/>
        <w:jc w:val="both"/>
        <w:rPr>
          <w:sz w:val="24"/>
        </w:rPr>
      </w:pPr>
      <w:r w:rsidRPr="00DA3A47">
        <w:rPr>
          <w:sz w:val="24"/>
        </w:rPr>
        <w:lastRenderedPageBreak/>
        <w:t>В начале второго полугодия 2013</w:t>
      </w:r>
      <w:r>
        <w:rPr>
          <w:sz w:val="24"/>
        </w:rPr>
        <w:t xml:space="preserve">-2014 учебного года произошли </w:t>
      </w:r>
      <w:proofErr w:type="spellStart"/>
      <w:r>
        <w:rPr>
          <w:sz w:val="24"/>
        </w:rPr>
        <w:t>ко</w:t>
      </w:r>
      <w:r w:rsidRPr="00DA3A47">
        <w:rPr>
          <w:sz w:val="24"/>
        </w:rPr>
        <w:t>ординальные</w:t>
      </w:r>
      <w:proofErr w:type="spellEnd"/>
      <w:r w:rsidRPr="00DA3A47">
        <w:rPr>
          <w:sz w:val="24"/>
        </w:rPr>
        <w:t xml:space="preserve">  изменения. В результате реорганизации путём присоединения к ЦДТ №4 двух учреждений дополнительного образования детей: МБОУ ДОД «Центр дополнительного образования для детей № 7» и МБОУ ДОД «Центр детского технического творчества №2» втрое увеличился педагогический состав и списочный состав учащихся.</w:t>
      </w:r>
    </w:p>
    <w:p w:rsidR="002B06A4" w:rsidRPr="00DA3A47" w:rsidRDefault="002B06A4" w:rsidP="002B06A4">
      <w:pPr>
        <w:pStyle w:val="a4"/>
        <w:jc w:val="both"/>
        <w:rPr>
          <w:sz w:val="24"/>
        </w:rPr>
      </w:pPr>
      <w:r w:rsidRPr="00DA3A47">
        <w:rPr>
          <w:sz w:val="24"/>
        </w:rPr>
        <w:t xml:space="preserve"> Таким образом,  на начало    2 полугодия   2013 – 2014 учебного года в   «Центре детского творчества № 4»  работало  38 объединений, которыми руководили  39 педагогов (25-штатные сотрудники, 1 – концертмейстер, 13 – совместители).</w:t>
      </w:r>
    </w:p>
    <w:p w:rsidR="002B06A4" w:rsidRPr="002B06A4" w:rsidRDefault="002B06A4" w:rsidP="002B06A4">
      <w:pPr>
        <w:pStyle w:val="a4"/>
        <w:jc w:val="both"/>
        <w:rPr>
          <w:b/>
          <w:sz w:val="24"/>
        </w:rPr>
      </w:pPr>
      <w:r w:rsidRPr="002B06A4">
        <w:rPr>
          <w:b/>
          <w:sz w:val="24"/>
        </w:rPr>
        <w:t>Количество детей составляло 1739 человек в 120 группах</w:t>
      </w:r>
    </w:p>
    <w:p w:rsidR="002B06A4" w:rsidRPr="00DA3A47" w:rsidRDefault="002B06A4" w:rsidP="002B06A4">
      <w:pPr>
        <w:pStyle w:val="a4"/>
        <w:ind w:firstLine="0"/>
        <w:jc w:val="both"/>
        <w:rPr>
          <w:sz w:val="24"/>
        </w:rPr>
      </w:pPr>
      <w:r w:rsidRPr="00DA3A47">
        <w:rPr>
          <w:sz w:val="24"/>
        </w:rPr>
        <w:t xml:space="preserve">Образовательная деятельность ЦДТ № 4  осуществлялась по </w:t>
      </w:r>
      <w:r>
        <w:rPr>
          <w:sz w:val="24"/>
        </w:rPr>
        <w:t xml:space="preserve">шести </w:t>
      </w:r>
      <w:r w:rsidRPr="00DA3A47">
        <w:rPr>
          <w:sz w:val="24"/>
        </w:rPr>
        <w:t xml:space="preserve">  направленностям:</w:t>
      </w:r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proofErr w:type="gramStart"/>
      <w:r w:rsidRPr="00DA3A47">
        <w:rPr>
          <w:sz w:val="24"/>
        </w:rPr>
        <w:t>Художественно-эстетическая</w:t>
      </w:r>
      <w:proofErr w:type="gramEnd"/>
      <w:r w:rsidRPr="00DA3A47">
        <w:rPr>
          <w:sz w:val="24"/>
        </w:rPr>
        <w:t xml:space="preserve">   (15 педагогов)</w:t>
      </w:r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r w:rsidRPr="00DA3A47">
        <w:rPr>
          <w:sz w:val="24"/>
        </w:rPr>
        <w:t xml:space="preserve">Физкультурно-спортивная  </w:t>
      </w:r>
      <w:proofErr w:type="gramStart"/>
      <w:r w:rsidRPr="00DA3A47">
        <w:rPr>
          <w:sz w:val="24"/>
        </w:rPr>
        <w:t xml:space="preserve">( </w:t>
      </w:r>
      <w:proofErr w:type="gramEnd"/>
      <w:r w:rsidRPr="00DA3A47">
        <w:rPr>
          <w:sz w:val="24"/>
        </w:rPr>
        <w:t>15 педагога)</w:t>
      </w:r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r w:rsidRPr="00DA3A47">
        <w:rPr>
          <w:sz w:val="24"/>
        </w:rPr>
        <w:t>Эколого-биологическая  (1 педагог</w:t>
      </w:r>
      <w:proofErr w:type="gramStart"/>
      <w:r w:rsidRPr="00DA3A47">
        <w:rPr>
          <w:sz w:val="24"/>
        </w:rPr>
        <w:t xml:space="preserve"> )</w:t>
      </w:r>
      <w:proofErr w:type="gramEnd"/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proofErr w:type="gramStart"/>
      <w:r w:rsidRPr="00DA3A47">
        <w:rPr>
          <w:sz w:val="24"/>
        </w:rPr>
        <w:t>Научно-техническая</w:t>
      </w:r>
      <w:proofErr w:type="gramEnd"/>
      <w:r w:rsidRPr="00DA3A47">
        <w:rPr>
          <w:sz w:val="24"/>
        </w:rPr>
        <w:t xml:space="preserve"> (4 педагога)</w:t>
      </w:r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proofErr w:type="gramStart"/>
      <w:r w:rsidRPr="00DA3A47">
        <w:rPr>
          <w:sz w:val="24"/>
        </w:rPr>
        <w:t>Социально-педагогическая</w:t>
      </w:r>
      <w:proofErr w:type="gramEnd"/>
      <w:r w:rsidRPr="00DA3A47">
        <w:rPr>
          <w:sz w:val="24"/>
        </w:rPr>
        <w:t xml:space="preserve">  (7 педагогов)</w:t>
      </w:r>
    </w:p>
    <w:p w:rsidR="002B06A4" w:rsidRPr="00DA3A47" w:rsidRDefault="002B06A4" w:rsidP="002B06A4">
      <w:pPr>
        <w:pStyle w:val="a4"/>
        <w:numPr>
          <w:ilvl w:val="1"/>
          <w:numId w:val="11"/>
        </w:numPr>
        <w:ind w:left="0" w:firstLine="0"/>
        <w:jc w:val="both"/>
        <w:rPr>
          <w:sz w:val="24"/>
        </w:rPr>
      </w:pPr>
      <w:proofErr w:type="gramStart"/>
      <w:r w:rsidRPr="00DA3A47">
        <w:rPr>
          <w:sz w:val="24"/>
        </w:rPr>
        <w:t>Военно-патриотическая</w:t>
      </w:r>
      <w:proofErr w:type="gramEnd"/>
      <w:r w:rsidRPr="00DA3A47">
        <w:rPr>
          <w:sz w:val="24"/>
        </w:rPr>
        <w:t xml:space="preserve"> (2 педагога)</w:t>
      </w:r>
    </w:p>
    <w:p w:rsidR="002B06A4" w:rsidRPr="006D1DEE" w:rsidRDefault="002B06A4" w:rsidP="002B06A4">
      <w:pPr>
        <w:pStyle w:val="a4"/>
        <w:ind w:firstLine="0"/>
        <w:jc w:val="both"/>
        <w:rPr>
          <w:sz w:val="24"/>
        </w:rPr>
      </w:pPr>
    </w:p>
    <w:p w:rsidR="002B06A4" w:rsidRPr="006D1DEE" w:rsidRDefault="002B06A4" w:rsidP="002B06A4">
      <w:pPr>
        <w:rPr>
          <w:rFonts w:ascii="Times New Roman" w:eastAsia="Times New Roman" w:hAnsi="Times New Roman" w:cs="Times New Roman"/>
          <w:sz w:val="24"/>
          <w:szCs w:val="24"/>
        </w:rPr>
      </w:pPr>
      <w:r w:rsidRPr="006D1DEE">
        <w:rPr>
          <w:rFonts w:ascii="Times New Roman" w:eastAsia="Times New Roman" w:hAnsi="Times New Roman" w:cs="Times New Roman"/>
          <w:sz w:val="24"/>
          <w:szCs w:val="24"/>
        </w:rPr>
        <w:t>Дислокация объединений МБОУ ДОД ЦДТ № 4 – на базах  9 -</w:t>
      </w:r>
      <w:proofErr w:type="spellStart"/>
      <w:r w:rsidRPr="006D1DEE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6D1DEE">
        <w:rPr>
          <w:rFonts w:ascii="Times New Roman" w:eastAsia="Times New Roman" w:hAnsi="Times New Roman" w:cs="Times New Roman"/>
          <w:sz w:val="24"/>
          <w:szCs w:val="24"/>
        </w:rPr>
        <w:t xml:space="preserve">   общеобразовательных учреждений: СОШ № 10, 31,46,48, 58, 62, Пригородная, п</w:t>
      </w:r>
      <w:proofErr w:type="gramStart"/>
      <w:r w:rsidRPr="006D1D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D1DEE">
        <w:rPr>
          <w:rFonts w:ascii="Times New Roman" w:eastAsia="Times New Roman" w:hAnsi="Times New Roman" w:cs="Times New Roman"/>
          <w:sz w:val="24"/>
          <w:szCs w:val="24"/>
        </w:rPr>
        <w:t>лодовый, лицей № 11.</w:t>
      </w:r>
    </w:p>
    <w:p w:rsidR="002B06A4" w:rsidRPr="00DA3A47" w:rsidRDefault="002B06A4" w:rsidP="002B06A4">
      <w:pPr>
        <w:pStyle w:val="a6"/>
        <w:jc w:val="both"/>
        <w:rPr>
          <w:sz w:val="24"/>
          <w:szCs w:val="24"/>
        </w:rPr>
      </w:pPr>
      <w:r w:rsidRPr="00DA3A47">
        <w:rPr>
          <w:sz w:val="24"/>
          <w:szCs w:val="24"/>
        </w:rPr>
        <w:t xml:space="preserve">        Контингент </w:t>
      </w:r>
      <w:proofErr w:type="gramStart"/>
      <w:r w:rsidRPr="00DA3A47">
        <w:rPr>
          <w:sz w:val="24"/>
          <w:szCs w:val="24"/>
        </w:rPr>
        <w:t>обучающихся</w:t>
      </w:r>
      <w:proofErr w:type="gramEnd"/>
      <w:r w:rsidRPr="00DA3A47">
        <w:rPr>
          <w:sz w:val="24"/>
          <w:szCs w:val="24"/>
        </w:rPr>
        <w:t xml:space="preserve"> МБОУ ДОД ЦДТ № 4 разнообразен по возрасту, национальности, социальному положению, воспитанности, возможностям здоровья (3 ребёнка - инвалида), разнообразны также по уровню общего и творческого развития. В объединениях занимаются дети в основном из семей среднего материального достатка, а также из малообеспеченных, неблагополучных, опекунских, неполных, многодетных семей. </w:t>
      </w:r>
    </w:p>
    <w:p w:rsidR="002B06A4" w:rsidRPr="00DA3A47" w:rsidRDefault="002B06A4" w:rsidP="002B06A4">
      <w:pPr>
        <w:pStyle w:val="a6"/>
        <w:jc w:val="both"/>
        <w:rPr>
          <w:sz w:val="24"/>
          <w:szCs w:val="24"/>
        </w:rPr>
      </w:pPr>
      <w:r w:rsidRPr="00DA3A47">
        <w:rPr>
          <w:sz w:val="24"/>
          <w:szCs w:val="24"/>
        </w:rPr>
        <w:t xml:space="preserve">        В течени</w:t>
      </w:r>
      <w:proofErr w:type="gramStart"/>
      <w:r w:rsidRPr="00DA3A47">
        <w:rPr>
          <w:sz w:val="24"/>
          <w:szCs w:val="24"/>
        </w:rPr>
        <w:t>и</w:t>
      </w:r>
      <w:proofErr w:type="gramEnd"/>
      <w:r w:rsidRPr="00DA3A47">
        <w:rPr>
          <w:sz w:val="24"/>
          <w:szCs w:val="24"/>
        </w:rPr>
        <w:t xml:space="preserve"> </w:t>
      </w:r>
      <w:r w:rsidR="006D1DEE">
        <w:rPr>
          <w:sz w:val="24"/>
          <w:szCs w:val="24"/>
        </w:rPr>
        <w:t xml:space="preserve">второго полугодия  </w:t>
      </w:r>
      <w:r w:rsidRPr="00DA3A47">
        <w:rPr>
          <w:sz w:val="24"/>
          <w:szCs w:val="24"/>
        </w:rPr>
        <w:t xml:space="preserve"> наблюдалось  движение в численном составе учебных групп (объединения «Солнечный зайчик, «</w:t>
      </w:r>
      <w:proofErr w:type="spellStart"/>
      <w:r w:rsidRPr="00DA3A47">
        <w:rPr>
          <w:sz w:val="24"/>
          <w:szCs w:val="24"/>
        </w:rPr>
        <w:t>Знайки</w:t>
      </w:r>
      <w:proofErr w:type="spellEnd"/>
      <w:r w:rsidRPr="00DA3A47">
        <w:rPr>
          <w:sz w:val="24"/>
          <w:szCs w:val="24"/>
        </w:rPr>
        <w:t>», «Локомотив», «Дом чудес», «Колорит», «</w:t>
      </w:r>
      <w:proofErr w:type="spellStart"/>
      <w:r w:rsidRPr="00DA3A47">
        <w:rPr>
          <w:sz w:val="24"/>
          <w:szCs w:val="24"/>
        </w:rPr>
        <w:t>Ориенталь</w:t>
      </w:r>
      <w:proofErr w:type="spellEnd"/>
      <w:r w:rsidRPr="00DA3A47">
        <w:rPr>
          <w:sz w:val="24"/>
          <w:szCs w:val="24"/>
        </w:rPr>
        <w:t>»), что было связано , в основном, с изменением учебной нагрузки педагогов</w:t>
      </w:r>
    </w:p>
    <w:p w:rsidR="002B06A4" w:rsidRPr="006D1DEE" w:rsidRDefault="002B06A4" w:rsidP="002B06A4">
      <w:pPr>
        <w:pStyle w:val="a7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DEE">
        <w:rPr>
          <w:rFonts w:ascii="Times New Roman" w:eastAsia="Times New Roman" w:hAnsi="Times New Roman" w:cs="Times New Roman"/>
          <w:sz w:val="24"/>
          <w:szCs w:val="24"/>
        </w:rPr>
        <w:t xml:space="preserve">                   В феврале было открыто новое объединение «Школа радости»</w:t>
      </w:r>
      <w:proofErr w:type="gramStart"/>
      <w:r w:rsidRPr="006D1DEE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6D1DEE">
        <w:rPr>
          <w:rFonts w:ascii="Times New Roman" w:eastAsia="Times New Roman" w:hAnsi="Times New Roman" w:cs="Times New Roman"/>
          <w:sz w:val="24"/>
          <w:szCs w:val="24"/>
        </w:rPr>
        <w:t>зачислено 36 человек),  апреле было закрыто одно объединение - театральный кружок «Сказка»(отчислено 60 человек),  в связи с увольнением педагога по собственному желанию. В связи с переходом педагога Давыдовой И.Е. из штата в совместители, сократилась численность детей студии «Колорит» на 30 человек.</w:t>
      </w:r>
    </w:p>
    <w:p w:rsidR="006D1DEE" w:rsidRDefault="002B06A4" w:rsidP="002B06A4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D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Таким образом,  в конце  2013-2014 учебного года общее число учащихся составило 1686 человек. </w:t>
      </w:r>
    </w:p>
    <w:p w:rsidR="002B06A4" w:rsidRDefault="006D1DEE" w:rsidP="002B06A4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B06A4" w:rsidRPr="006D1DEE">
        <w:rPr>
          <w:rFonts w:ascii="Times New Roman" w:eastAsia="Times New Roman" w:hAnsi="Times New Roman" w:cs="Times New Roman"/>
          <w:b/>
          <w:sz w:val="24"/>
          <w:szCs w:val="24"/>
        </w:rPr>
        <w:t>Следует вывод -  Муниципальное задание по количеству детей (1800 человек) выполнено на 93,6 %.</w:t>
      </w:r>
    </w:p>
    <w:p w:rsidR="006D1DEE" w:rsidRDefault="006D1DEE" w:rsidP="002B06A4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2F0" w:rsidRDefault="001F02F0" w:rsidP="002F64AA">
      <w:pPr>
        <w:pStyle w:val="2"/>
        <w:numPr>
          <w:ilvl w:val="1"/>
          <w:numId w:val="5"/>
        </w:numPr>
        <w:rPr>
          <w:sz w:val="24"/>
        </w:rPr>
      </w:pPr>
    </w:p>
    <w:p w:rsidR="001F02F0" w:rsidRDefault="001F02F0" w:rsidP="002F64AA">
      <w:pPr>
        <w:pStyle w:val="2"/>
        <w:numPr>
          <w:ilvl w:val="1"/>
          <w:numId w:val="5"/>
        </w:numPr>
        <w:rPr>
          <w:sz w:val="24"/>
        </w:rPr>
      </w:pPr>
    </w:p>
    <w:p w:rsidR="002F64AA" w:rsidRPr="006A337B" w:rsidRDefault="002F64AA" w:rsidP="002F64AA">
      <w:pPr>
        <w:pStyle w:val="2"/>
        <w:numPr>
          <w:ilvl w:val="1"/>
          <w:numId w:val="5"/>
        </w:numPr>
        <w:rPr>
          <w:sz w:val="24"/>
        </w:rPr>
      </w:pPr>
      <w:r w:rsidRPr="006A337B">
        <w:rPr>
          <w:sz w:val="24"/>
        </w:rPr>
        <w:t>ПЕДАГОГИЧЕСКИЕ КАДРЫ</w:t>
      </w:r>
    </w:p>
    <w:p w:rsidR="001D78C9" w:rsidRDefault="001D78C9" w:rsidP="002F64AA">
      <w:pPr>
        <w:pStyle w:val="a4"/>
        <w:jc w:val="both"/>
        <w:rPr>
          <w:sz w:val="24"/>
        </w:rPr>
      </w:pPr>
    </w:p>
    <w:p w:rsidR="002F64AA" w:rsidRPr="006A337B" w:rsidRDefault="002F64AA" w:rsidP="002F64AA">
      <w:pPr>
        <w:pStyle w:val="a4"/>
        <w:jc w:val="both"/>
        <w:rPr>
          <w:sz w:val="24"/>
        </w:rPr>
      </w:pPr>
      <w:r w:rsidRPr="006A337B">
        <w:rPr>
          <w:sz w:val="24"/>
        </w:rPr>
        <w:t xml:space="preserve">На начало учебного года в ЦДТ № 4 работало </w:t>
      </w:r>
      <w:r w:rsidR="00DF1E9D">
        <w:rPr>
          <w:sz w:val="24"/>
        </w:rPr>
        <w:t xml:space="preserve">7 </w:t>
      </w:r>
      <w:r w:rsidRPr="006A337B">
        <w:rPr>
          <w:sz w:val="24"/>
        </w:rPr>
        <w:t xml:space="preserve"> штатных сотрудников, из которых 1 - концертмейстер. + 4 педагога – совместителя.  Всего 11   ПДО.</w:t>
      </w:r>
    </w:p>
    <w:p w:rsidR="002F64AA" w:rsidRDefault="002F64AA" w:rsidP="002F64AA">
      <w:pPr>
        <w:pStyle w:val="a4"/>
        <w:jc w:val="both"/>
        <w:rPr>
          <w:bCs/>
          <w:sz w:val="24"/>
        </w:rPr>
      </w:pPr>
      <w:r w:rsidRPr="006A337B">
        <w:rPr>
          <w:sz w:val="24"/>
        </w:rPr>
        <w:t xml:space="preserve">В </w:t>
      </w:r>
      <w:r w:rsidRPr="006A337B">
        <w:rPr>
          <w:bCs/>
          <w:sz w:val="24"/>
        </w:rPr>
        <w:t>октябре уволен</w:t>
      </w:r>
      <w:r w:rsidR="00475CDA">
        <w:rPr>
          <w:bCs/>
          <w:sz w:val="24"/>
        </w:rPr>
        <w:t>о</w:t>
      </w:r>
      <w:r w:rsidRPr="006A337B">
        <w:rPr>
          <w:bCs/>
          <w:sz w:val="24"/>
        </w:rPr>
        <w:t xml:space="preserve"> </w:t>
      </w:r>
      <w:r w:rsidR="00475CDA">
        <w:rPr>
          <w:bCs/>
          <w:sz w:val="24"/>
        </w:rPr>
        <w:t>2</w:t>
      </w:r>
      <w:r w:rsidRPr="006A337B">
        <w:rPr>
          <w:bCs/>
          <w:sz w:val="24"/>
        </w:rPr>
        <w:t xml:space="preserve">   </w:t>
      </w:r>
      <w:r w:rsidR="00475CDA">
        <w:rPr>
          <w:bCs/>
          <w:sz w:val="24"/>
        </w:rPr>
        <w:t>педагога</w:t>
      </w:r>
      <w:r w:rsidRPr="006A337B">
        <w:rPr>
          <w:bCs/>
          <w:sz w:val="24"/>
        </w:rPr>
        <w:t>-совместител</w:t>
      </w:r>
      <w:proofErr w:type="gramStart"/>
      <w:r w:rsidR="00475CDA">
        <w:rPr>
          <w:bCs/>
          <w:sz w:val="24"/>
        </w:rPr>
        <w:t>я</w:t>
      </w:r>
      <w:r w:rsidR="00217CCB">
        <w:rPr>
          <w:bCs/>
          <w:sz w:val="24"/>
        </w:rPr>
        <w:t>(</w:t>
      </w:r>
      <w:proofErr w:type="spellStart"/>
      <w:proofErr w:type="gramEnd"/>
      <w:r w:rsidR="00217CCB">
        <w:rPr>
          <w:bCs/>
          <w:sz w:val="24"/>
        </w:rPr>
        <w:t>Умерова</w:t>
      </w:r>
      <w:proofErr w:type="spellEnd"/>
      <w:r w:rsidR="00217CCB">
        <w:rPr>
          <w:bCs/>
          <w:sz w:val="24"/>
        </w:rPr>
        <w:t xml:space="preserve"> Г.Р., </w:t>
      </w:r>
      <w:proofErr w:type="spellStart"/>
      <w:r w:rsidR="00217CCB">
        <w:rPr>
          <w:bCs/>
          <w:sz w:val="24"/>
        </w:rPr>
        <w:t>Кочкина</w:t>
      </w:r>
      <w:proofErr w:type="spellEnd"/>
      <w:r w:rsidR="00217CCB">
        <w:rPr>
          <w:bCs/>
          <w:sz w:val="24"/>
        </w:rPr>
        <w:t xml:space="preserve"> Л.</w:t>
      </w:r>
      <w:r w:rsidR="00A76B89">
        <w:rPr>
          <w:bCs/>
          <w:sz w:val="24"/>
        </w:rPr>
        <w:t>)</w:t>
      </w:r>
    </w:p>
    <w:p w:rsidR="00A76B89" w:rsidRDefault="00A76B89" w:rsidP="00DB10E7">
      <w:pPr>
        <w:pStyle w:val="a4"/>
        <w:jc w:val="both"/>
        <w:rPr>
          <w:bCs/>
          <w:sz w:val="24"/>
        </w:rPr>
      </w:pPr>
      <w:r>
        <w:rPr>
          <w:bCs/>
          <w:sz w:val="24"/>
        </w:rPr>
        <w:t xml:space="preserve">В ноябре принято 2 педагога-совместителя (Старкова Н.В., Митрофанова Г.В.) </w:t>
      </w:r>
    </w:p>
    <w:p w:rsidR="00DB10E7" w:rsidRPr="006A337B" w:rsidRDefault="00DB10E7" w:rsidP="00DB10E7">
      <w:pPr>
        <w:pStyle w:val="a4"/>
        <w:jc w:val="both"/>
        <w:rPr>
          <w:bCs/>
          <w:sz w:val="24"/>
        </w:rPr>
      </w:pPr>
    </w:p>
    <w:p w:rsidR="00475CDA" w:rsidRPr="00475CDA" w:rsidRDefault="002F64AA" w:rsidP="00DB10E7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DA">
        <w:rPr>
          <w:rFonts w:ascii="Times New Roman" w:hAnsi="Times New Roman" w:cs="Times New Roman"/>
          <w:bCs/>
          <w:sz w:val="24"/>
          <w:szCs w:val="24"/>
        </w:rPr>
        <w:t>Та</w:t>
      </w:r>
      <w:r w:rsidR="00475CDA" w:rsidRPr="00475CDA">
        <w:rPr>
          <w:rFonts w:ascii="Times New Roman" w:hAnsi="Times New Roman" w:cs="Times New Roman"/>
          <w:bCs/>
          <w:sz w:val="24"/>
          <w:szCs w:val="24"/>
        </w:rPr>
        <w:t>к</w:t>
      </w:r>
      <w:r w:rsidRPr="00475CDA">
        <w:rPr>
          <w:rFonts w:ascii="Times New Roman" w:hAnsi="Times New Roman" w:cs="Times New Roman"/>
          <w:bCs/>
          <w:sz w:val="24"/>
          <w:szCs w:val="24"/>
        </w:rPr>
        <w:t xml:space="preserve">им образом, на конец </w:t>
      </w:r>
      <w:r w:rsidRPr="00475CD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75CDA">
        <w:rPr>
          <w:rFonts w:ascii="Times New Roman" w:hAnsi="Times New Roman" w:cs="Times New Roman"/>
          <w:bCs/>
          <w:sz w:val="24"/>
          <w:szCs w:val="24"/>
        </w:rPr>
        <w:t xml:space="preserve"> полугодия в МБОУ ДОД ЦДТ № 4 работает </w:t>
      </w:r>
      <w:r w:rsidRPr="00475CDA">
        <w:rPr>
          <w:rFonts w:ascii="Times New Roman" w:hAnsi="Times New Roman" w:cs="Times New Roman"/>
          <w:b/>
          <w:sz w:val="24"/>
          <w:szCs w:val="24"/>
        </w:rPr>
        <w:t>1</w:t>
      </w:r>
      <w:r w:rsidR="00217CCB">
        <w:rPr>
          <w:rFonts w:ascii="Times New Roman" w:hAnsi="Times New Roman" w:cs="Times New Roman"/>
          <w:b/>
          <w:sz w:val="24"/>
          <w:szCs w:val="24"/>
        </w:rPr>
        <w:t>1</w:t>
      </w:r>
      <w:r w:rsidRPr="00475CDA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gramStart"/>
      <w:r w:rsidRPr="00475C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5CDA">
        <w:rPr>
          <w:rFonts w:ascii="Times New Roman" w:hAnsi="Times New Roman" w:cs="Times New Roman"/>
          <w:bCs/>
          <w:sz w:val="24"/>
          <w:szCs w:val="24"/>
        </w:rPr>
        <w:t>:</w:t>
      </w:r>
      <w:r w:rsidR="00475CDA" w:rsidRPr="00475C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5CDA" w:rsidRPr="00475CDA" w:rsidRDefault="00C95247" w:rsidP="00DB1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64AA" w:rsidRPr="00475CDA">
        <w:rPr>
          <w:rFonts w:ascii="Times New Roman" w:hAnsi="Times New Roman" w:cs="Times New Roman"/>
          <w:sz w:val="24"/>
          <w:szCs w:val="24"/>
        </w:rPr>
        <w:t xml:space="preserve">из них совместителей </w:t>
      </w:r>
      <w:r w:rsidR="00475CDA" w:rsidRPr="00475CDA">
        <w:rPr>
          <w:rFonts w:ascii="Times New Roman" w:hAnsi="Times New Roman" w:cs="Times New Roman"/>
          <w:sz w:val="24"/>
          <w:szCs w:val="24"/>
        </w:rPr>
        <w:t>–</w:t>
      </w:r>
      <w:r w:rsidR="002F64AA" w:rsidRPr="00475CDA">
        <w:rPr>
          <w:rFonts w:ascii="Times New Roman" w:hAnsi="Times New Roman" w:cs="Times New Roman"/>
          <w:sz w:val="24"/>
          <w:szCs w:val="24"/>
        </w:rPr>
        <w:t xml:space="preserve"> </w:t>
      </w:r>
      <w:r w:rsidR="00A76B89">
        <w:rPr>
          <w:rFonts w:ascii="Times New Roman" w:hAnsi="Times New Roman" w:cs="Times New Roman"/>
          <w:sz w:val="24"/>
          <w:szCs w:val="24"/>
        </w:rPr>
        <w:t>4</w:t>
      </w:r>
    </w:p>
    <w:p w:rsidR="00DB10E7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0E7">
        <w:rPr>
          <w:rFonts w:ascii="Times New Roman" w:hAnsi="Times New Roman" w:cs="Times New Roman"/>
          <w:sz w:val="24"/>
          <w:szCs w:val="24"/>
        </w:rPr>
        <w:t xml:space="preserve">имеют высшее педагогическое образование – </w:t>
      </w:r>
      <w:r w:rsidR="00DF1E9D" w:rsidRPr="00DB10E7">
        <w:rPr>
          <w:rFonts w:ascii="Times New Roman" w:hAnsi="Times New Roman" w:cs="Times New Roman"/>
          <w:sz w:val="24"/>
          <w:szCs w:val="24"/>
        </w:rPr>
        <w:t>3</w:t>
      </w:r>
      <w:r w:rsidRPr="00DB1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4AA" w:rsidRPr="00DB10E7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0E7">
        <w:rPr>
          <w:rFonts w:ascii="Times New Roman" w:hAnsi="Times New Roman" w:cs="Times New Roman"/>
          <w:sz w:val="24"/>
          <w:szCs w:val="24"/>
        </w:rPr>
        <w:t xml:space="preserve">имеют высшее образование другого профиля – </w:t>
      </w:r>
      <w:r w:rsidR="00C95247" w:rsidRPr="00DB10E7">
        <w:rPr>
          <w:rFonts w:ascii="Times New Roman" w:hAnsi="Times New Roman" w:cs="Times New Roman"/>
          <w:sz w:val="24"/>
          <w:szCs w:val="24"/>
        </w:rPr>
        <w:t>2</w:t>
      </w:r>
      <w:r w:rsidRPr="00DB1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AA" w:rsidRPr="00475CDA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sz w:val="24"/>
          <w:szCs w:val="24"/>
        </w:rPr>
        <w:t>имеют среднее профессиональное пед</w:t>
      </w:r>
      <w:r w:rsidR="00A76B89">
        <w:rPr>
          <w:rFonts w:ascii="Times New Roman" w:hAnsi="Times New Roman" w:cs="Times New Roman"/>
          <w:sz w:val="24"/>
          <w:szCs w:val="24"/>
        </w:rPr>
        <w:t>агогическое образование–</w:t>
      </w:r>
      <w:r w:rsidR="00DF1E9D">
        <w:rPr>
          <w:rFonts w:ascii="Times New Roman" w:hAnsi="Times New Roman" w:cs="Times New Roman"/>
          <w:sz w:val="24"/>
          <w:szCs w:val="24"/>
        </w:rPr>
        <w:t>3</w:t>
      </w:r>
      <w:r w:rsidR="00A7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AA" w:rsidRPr="00475CDA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sz w:val="24"/>
          <w:szCs w:val="24"/>
        </w:rPr>
        <w:t xml:space="preserve">имеют среднее профессиональное образование другого профиля - </w:t>
      </w:r>
      <w:r w:rsidR="00217CCB">
        <w:rPr>
          <w:rFonts w:ascii="Times New Roman" w:hAnsi="Times New Roman" w:cs="Times New Roman"/>
          <w:sz w:val="24"/>
          <w:szCs w:val="24"/>
        </w:rPr>
        <w:t>3</w:t>
      </w:r>
    </w:p>
    <w:p w:rsidR="002F64AA" w:rsidRPr="00475CDA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sz w:val="24"/>
          <w:szCs w:val="24"/>
        </w:rPr>
        <w:t xml:space="preserve">имеют среднее образование   – </w:t>
      </w:r>
      <w:r w:rsidR="00DF1E9D">
        <w:rPr>
          <w:rFonts w:ascii="Times New Roman" w:hAnsi="Times New Roman" w:cs="Times New Roman"/>
          <w:sz w:val="24"/>
          <w:szCs w:val="24"/>
        </w:rPr>
        <w:t>0</w:t>
      </w:r>
    </w:p>
    <w:p w:rsidR="00217CCB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CDA">
        <w:rPr>
          <w:rFonts w:ascii="Times New Roman" w:hAnsi="Times New Roman" w:cs="Times New Roman"/>
          <w:sz w:val="24"/>
          <w:szCs w:val="24"/>
        </w:rPr>
        <w:t xml:space="preserve">мужчин – 3  </w:t>
      </w:r>
    </w:p>
    <w:p w:rsidR="002F64AA" w:rsidRPr="00C47502" w:rsidRDefault="002F64AA" w:rsidP="00DB10E7">
      <w:pPr>
        <w:numPr>
          <w:ilvl w:val="0"/>
          <w:numId w:val="7"/>
        </w:numPr>
        <w:suppressAutoHyphens/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7502">
        <w:rPr>
          <w:rFonts w:ascii="Times New Roman" w:hAnsi="Times New Roman" w:cs="Times New Roman"/>
        </w:rPr>
        <w:t xml:space="preserve"> женщин – </w:t>
      </w:r>
      <w:r w:rsidR="00217CCB" w:rsidRPr="00C47502">
        <w:rPr>
          <w:rFonts w:ascii="Times New Roman" w:hAnsi="Times New Roman" w:cs="Times New Roman"/>
        </w:rPr>
        <w:t>8</w:t>
      </w:r>
      <w:r w:rsidRPr="00C47502">
        <w:rPr>
          <w:rFonts w:ascii="Times New Roman" w:hAnsi="Times New Roman" w:cs="Times New Roman"/>
        </w:rPr>
        <w:t xml:space="preserve">  </w:t>
      </w:r>
    </w:p>
    <w:p w:rsidR="002F64AA" w:rsidRPr="00C47502" w:rsidRDefault="00C47502" w:rsidP="00DB10E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47502">
        <w:rPr>
          <w:rFonts w:ascii="Times New Roman" w:hAnsi="Times New Roman" w:cs="Times New Roman"/>
          <w:b/>
        </w:rPr>
        <w:t>К концу</w:t>
      </w:r>
      <w:r w:rsidR="002F64AA" w:rsidRPr="00C47502">
        <w:rPr>
          <w:rFonts w:ascii="Times New Roman" w:hAnsi="Times New Roman" w:cs="Times New Roman"/>
          <w:b/>
        </w:rPr>
        <w:t xml:space="preserve"> 1-го полугодия педагогический состав имеет следующую квалификационную характеристику:</w:t>
      </w:r>
    </w:p>
    <w:tbl>
      <w:tblPr>
        <w:tblW w:w="10186" w:type="dxa"/>
        <w:tblInd w:w="-833" w:type="dxa"/>
        <w:tblLayout w:type="fixed"/>
        <w:tblLook w:val="0000"/>
      </w:tblPr>
      <w:tblGrid>
        <w:gridCol w:w="938"/>
        <w:gridCol w:w="967"/>
        <w:gridCol w:w="937"/>
        <w:gridCol w:w="1339"/>
        <w:gridCol w:w="1071"/>
        <w:gridCol w:w="937"/>
        <w:gridCol w:w="937"/>
        <w:gridCol w:w="937"/>
        <w:gridCol w:w="938"/>
        <w:gridCol w:w="1185"/>
      </w:tblGrid>
      <w:tr w:rsidR="003B50CC" w:rsidRPr="003B50CC" w:rsidTr="00DB10E7">
        <w:trPr>
          <w:trHeight w:val="284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50CC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ПДО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0CC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0CC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0CC" w:rsidRPr="003B50CC" w:rsidRDefault="003B50CC" w:rsidP="00217CC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Наличие квалификационной  категории</w:t>
            </w:r>
          </w:p>
        </w:tc>
      </w:tr>
      <w:tr w:rsidR="00217CCB" w:rsidRPr="003B50CC" w:rsidTr="00DB10E7">
        <w:trPr>
          <w:trHeight w:val="284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средн-спец</w:t>
            </w:r>
            <w:proofErr w:type="spellEnd"/>
            <w:r w:rsidRPr="003B50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Средн-спец</w:t>
            </w:r>
            <w:proofErr w:type="gramStart"/>
            <w:r w:rsidRPr="003B50CC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3B50CC">
              <w:rPr>
                <w:rFonts w:ascii="Times New Roman" w:hAnsi="Times New Roman" w:cs="Times New Roman"/>
                <w:bCs/>
              </w:rPr>
              <w:t>едагогическое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среднее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вторая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Соответствует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отсут-ет</w:t>
            </w:r>
            <w:proofErr w:type="spellEnd"/>
          </w:p>
        </w:tc>
      </w:tr>
      <w:tr w:rsidR="00217CCB" w:rsidRPr="003B50CC" w:rsidTr="00DB10E7">
        <w:trPr>
          <w:trHeight w:val="28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штат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CB" w:rsidRPr="003B50CC" w:rsidRDefault="003B50CC" w:rsidP="003B50C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217CCB" w:rsidRPr="003B50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B50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CCB" w:rsidRPr="003B50CC" w:rsidTr="00DB10E7">
        <w:trPr>
          <w:trHeight w:val="28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совм-ли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3</w:t>
            </w:r>
          </w:p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C47502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C47502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CCB" w:rsidRPr="003B50CC" w:rsidTr="00DB10E7">
        <w:trPr>
          <w:trHeight w:val="28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C47502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C47502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CB" w:rsidRPr="003B50CC" w:rsidRDefault="00217CCB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CB" w:rsidRPr="003B50CC" w:rsidRDefault="003B50CC" w:rsidP="00217CC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DB10E7" w:rsidRDefault="00DB10E7" w:rsidP="00C47502">
      <w:pPr>
        <w:pStyle w:val="a4"/>
        <w:jc w:val="both"/>
        <w:rPr>
          <w:sz w:val="24"/>
        </w:rPr>
      </w:pPr>
    </w:p>
    <w:p w:rsidR="00C47502" w:rsidRPr="00DA3A47" w:rsidRDefault="006D1DEE" w:rsidP="00C47502">
      <w:pPr>
        <w:pStyle w:val="a4"/>
        <w:jc w:val="both"/>
        <w:rPr>
          <w:sz w:val="24"/>
        </w:rPr>
      </w:pPr>
      <w:r w:rsidRPr="00DA3A47">
        <w:rPr>
          <w:sz w:val="24"/>
        </w:rPr>
        <w:t xml:space="preserve">    </w:t>
      </w:r>
      <w:r w:rsidR="00C47502" w:rsidRPr="00DA3A47">
        <w:rPr>
          <w:sz w:val="24"/>
        </w:rPr>
        <w:t xml:space="preserve">     </w:t>
      </w:r>
      <w:r w:rsidR="00C47502">
        <w:rPr>
          <w:sz w:val="24"/>
        </w:rPr>
        <w:t>С января 2014 года в ЦДТ №4 вырос качественный и количественный состав  педаг</w:t>
      </w:r>
      <w:r w:rsidR="00B71ACF">
        <w:rPr>
          <w:sz w:val="24"/>
        </w:rPr>
        <w:t xml:space="preserve">огических работников  в связи с </w:t>
      </w:r>
      <w:r w:rsidR="00C47502">
        <w:rPr>
          <w:sz w:val="24"/>
        </w:rPr>
        <w:t xml:space="preserve"> реорганизаци</w:t>
      </w:r>
      <w:r w:rsidR="00B71ACF">
        <w:rPr>
          <w:sz w:val="24"/>
        </w:rPr>
        <w:t>ей</w:t>
      </w:r>
      <w:r w:rsidR="00C47502">
        <w:rPr>
          <w:sz w:val="24"/>
        </w:rPr>
        <w:t xml:space="preserve"> учреждения</w:t>
      </w:r>
      <w:r w:rsidR="00C47502" w:rsidRPr="00DA3A47">
        <w:rPr>
          <w:sz w:val="24"/>
        </w:rPr>
        <w:t xml:space="preserve"> путём присоединения к ЦДТ №4 двух учреждений дополнительного образования детей: МБОУ ДОД «Центр дополнительного образования для детей № 7» и МБОУ ДОД «Центр детского технического творчества №2»</w:t>
      </w:r>
      <w:r w:rsidR="00C47502">
        <w:rPr>
          <w:sz w:val="24"/>
        </w:rPr>
        <w:t xml:space="preserve">.  </w:t>
      </w:r>
    </w:p>
    <w:p w:rsidR="00C47502" w:rsidRDefault="00C47502" w:rsidP="00C47502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  <w:r w:rsidRPr="00DA3A47">
        <w:rPr>
          <w:sz w:val="24"/>
        </w:rPr>
        <w:t xml:space="preserve"> Таким образом,  на начало    2 полугодия   2013 – 2014 учебного года в   «Центре детс</w:t>
      </w:r>
      <w:r w:rsidR="00E569E4">
        <w:rPr>
          <w:sz w:val="24"/>
        </w:rPr>
        <w:t xml:space="preserve">кого творчества № 4»  работало </w:t>
      </w:r>
      <w:r w:rsidRPr="00DA3A47">
        <w:rPr>
          <w:sz w:val="24"/>
        </w:rPr>
        <w:t>3</w:t>
      </w:r>
      <w:r w:rsidR="00E569E4">
        <w:rPr>
          <w:sz w:val="24"/>
        </w:rPr>
        <w:t>5</w:t>
      </w:r>
      <w:r w:rsidRPr="00DA3A47">
        <w:rPr>
          <w:sz w:val="24"/>
        </w:rPr>
        <w:t xml:space="preserve"> педагогов (2</w:t>
      </w:r>
      <w:r w:rsidR="00E569E4">
        <w:rPr>
          <w:sz w:val="24"/>
        </w:rPr>
        <w:t>0</w:t>
      </w:r>
      <w:r w:rsidRPr="00DA3A47">
        <w:rPr>
          <w:sz w:val="24"/>
        </w:rPr>
        <w:t xml:space="preserve">-штатные сотрудники, </w:t>
      </w:r>
      <w:r w:rsidR="00E569E4">
        <w:rPr>
          <w:sz w:val="24"/>
        </w:rPr>
        <w:t xml:space="preserve">из них - 1 </w:t>
      </w:r>
      <w:r w:rsidRPr="00DA3A47">
        <w:rPr>
          <w:sz w:val="24"/>
        </w:rPr>
        <w:t xml:space="preserve"> концертмейстер, 1</w:t>
      </w:r>
      <w:r w:rsidR="00E569E4">
        <w:rPr>
          <w:sz w:val="24"/>
        </w:rPr>
        <w:t>5</w:t>
      </w:r>
      <w:r w:rsidRPr="00DA3A47">
        <w:rPr>
          <w:sz w:val="24"/>
        </w:rPr>
        <w:t xml:space="preserve"> – совместители).</w:t>
      </w:r>
    </w:p>
    <w:p w:rsidR="00E569E4" w:rsidRPr="00DA3A47" w:rsidRDefault="00E569E4" w:rsidP="00C47502">
      <w:pPr>
        <w:pStyle w:val="a4"/>
        <w:jc w:val="both"/>
        <w:rPr>
          <w:sz w:val="24"/>
        </w:rPr>
      </w:pPr>
      <w:r>
        <w:rPr>
          <w:sz w:val="24"/>
        </w:rPr>
        <w:t>В апреле уволен 1 педагог (Буренина Н.М.)</w:t>
      </w:r>
    </w:p>
    <w:p w:rsidR="006D1DEE" w:rsidRDefault="006D1DEE" w:rsidP="006D1DEE">
      <w:pPr>
        <w:pStyle w:val="a4"/>
        <w:jc w:val="both"/>
        <w:rPr>
          <w:sz w:val="24"/>
        </w:rPr>
      </w:pPr>
      <w:r w:rsidRPr="00DA3A47">
        <w:rPr>
          <w:sz w:val="24"/>
        </w:rPr>
        <w:t xml:space="preserve"> К концу 2013-2014 учебного года в ЦДТ № 4 работает 34 педагога (1</w:t>
      </w:r>
      <w:r w:rsidR="00E569E4">
        <w:rPr>
          <w:sz w:val="24"/>
        </w:rPr>
        <w:t>9</w:t>
      </w:r>
      <w:r w:rsidRPr="00DA3A47">
        <w:rPr>
          <w:sz w:val="24"/>
        </w:rPr>
        <w:t xml:space="preserve">-штатные сотрудники, </w:t>
      </w:r>
      <w:r w:rsidR="00E569E4">
        <w:rPr>
          <w:sz w:val="24"/>
        </w:rPr>
        <w:t xml:space="preserve">из них </w:t>
      </w:r>
      <w:r w:rsidRPr="00DA3A47">
        <w:rPr>
          <w:sz w:val="24"/>
        </w:rPr>
        <w:t>1 – концертмейстер, 15 – совместители).</w:t>
      </w:r>
    </w:p>
    <w:p w:rsidR="00011645" w:rsidRPr="00B71ACF" w:rsidRDefault="006D1DEE" w:rsidP="00011645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A3A47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011645" w:rsidRPr="00B71ACF">
        <w:rPr>
          <w:rFonts w:ascii="Times New Roman" w:hAnsi="Times New Roman" w:cs="Times New Roman"/>
          <w:sz w:val="24"/>
          <w:szCs w:val="24"/>
        </w:rPr>
        <w:t xml:space="preserve">Для успешного обеспечения образовательного процесса МБОУ ДОД «Центр детского творчества № 4» в достаточной степени обеспечено квалифицированными кадрами. </w:t>
      </w:r>
    </w:p>
    <w:p w:rsidR="00B71ACF" w:rsidRPr="00B71ACF" w:rsidRDefault="00B71ACF" w:rsidP="00B71ACF">
      <w:pPr>
        <w:pStyle w:val="a7"/>
        <w:spacing w:before="28" w:after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характеристика педагогического состава</w:t>
      </w:r>
      <w:r w:rsidR="0061580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конец года </w:t>
      </w:r>
    </w:p>
    <w:tbl>
      <w:tblPr>
        <w:tblW w:w="9104" w:type="dxa"/>
        <w:tblLayout w:type="fixed"/>
        <w:tblLook w:val="0000"/>
      </w:tblPr>
      <w:tblGrid>
        <w:gridCol w:w="938"/>
        <w:gridCol w:w="967"/>
        <w:gridCol w:w="937"/>
        <w:gridCol w:w="1058"/>
        <w:gridCol w:w="13"/>
        <w:gridCol w:w="937"/>
        <w:gridCol w:w="937"/>
        <w:gridCol w:w="937"/>
        <w:gridCol w:w="938"/>
        <w:gridCol w:w="1442"/>
      </w:tblGrid>
      <w:tr w:rsidR="00024F49" w:rsidRPr="003B50CC" w:rsidTr="00011645">
        <w:trPr>
          <w:trHeight w:val="397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ПДО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24F49" w:rsidRPr="003B50CC" w:rsidRDefault="00024F49" w:rsidP="0001164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52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Наличие квалификационной  категории</w:t>
            </w:r>
          </w:p>
        </w:tc>
      </w:tr>
      <w:tr w:rsidR="00024F49" w:rsidRPr="003B50CC" w:rsidTr="00024F49">
        <w:trPr>
          <w:trHeight w:val="397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средн-спец</w:t>
            </w:r>
            <w:proofErr w:type="spellEnd"/>
            <w:r w:rsidRPr="003B50C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среднее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вторая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Соответствует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отсут-ет</w:t>
            </w:r>
            <w:proofErr w:type="spellEnd"/>
          </w:p>
        </w:tc>
      </w:tr>
      <w:tr w:rsidR="00024F49" w:rsidRPr="003B50CC" w:rsidTr="00024F49">
        <w:trPr>
          <w:trHeight w:val="3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B50CC">
              <w:rPr>
                <w:rFonts w:ascii="Times New Roman" w:hAnsi="Times New Roman" w:cs="Times New Roman"/>
                <w:bCs/>
              </w:rPr>
              <w:t>штат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312B05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F49" w:rsidRPr="003B50CC" w:rsidRDefault="00483A0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4F49" w:rsidRPr="003B50CC" w:rsidTr="00024F49">
        <w:trPr>
          <w:trHeight w:val="3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B50CC">
              <w:rPr>
                <w:rFonts w:ascii="Times New Roman" w:hAnsi="Times New Roman" w:cs="Times New Roman"/>
                <w:bCs/>
              </w:rPr>
              <w:t>совм-ли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483A0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312B05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3B50CC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F49" w:rsidRPr="003B50CC" w:rsidRDefault="00D97A94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24F49" w:rsidRPr="003B50CC" w:rsidTr="00024F49">
        <w:trPr>
          <w:trHeight w:val="3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024F49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569E4">
              <w:rPr>
                <w:rFonts w:ascii="Times New Roman" w:hAnsi="Times New Roman" w:cs="Times New Roman"/>
                <w:b/>
                <w:bCs/>
                <w:u w:val="single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CA232D" w:rsidP="00483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="00483A09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312B05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CA232D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F49" w:rsidRPr="00E569E4" w:rsidRDefault="00312B05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F49" w:rsidRPr="00E569E4" w:rsidRDefault="00B71ACF" w:rsidP="00312B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</w:tr>
    </w:tbl>
    <w:p w:rsidR="006D1DEE" w:rsidRPr="00B71ACF" w:rsidRDefault="00011645" w:rsidP="00011645">
      <w:pPr>
        <w:pStyle w:val="a7"/>
        <w:spacing w:before="28" w:after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6D1DEE" w:rsidRPr="00B71ACF">
        <w:rPr>
          <w:rFonts w:ascii="Times New Roman" w:eastAsia="Times New Roman" w:hAnsi="Times New Roman" w:cs="Times New Roman"/>
          <w:sz w:val="24"/>
          <w:szCs w:val="24"/>
        </w:rPr>
        <w:t xml:space="preserve">имеют высшее 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DEE" w:rsidRPr="00B71ACF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– 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>58,5%</w:t>
      </w:r>
    </w:p>
    <w:p w:rsidR="006D1DEE" w:rsidRPr="00B71ACF" w:rsidRDefault="006D1DEE" w:rsidP="00B71ACF">
      <w:pPr>
        <w:pStyle w:val="a7"/>
        <w:widowControl w:val="0"/>
        <w:numPr>
          <w:ilvl w:val="0"/>
          <w:numId w:val="12"/>
        </w:numPr>
        <w:tabs>
          <w:tab w:val="left" w:pos="1414"/>
        </w:tabs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имеют среднее профессиональное образование– 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>35,2%</w:t>
      </w:r>
    </w:p>
    <w:p w:rsidR="006D1DEE" w:rsidRPr="00B71ACF" w:rsidRDefault="006D1DEE" w:rsidP="00B71ACF">
      <w:pPr>
        <w:pStyle w:val="a7"/>
        <w:widowControl w:val="0"/>
        <w:numPr>
          <w:ilvl w:val="0"/>
          <w:numId w:val="12"/>
        </w:numPr>
        <w:tabs>
          <w:tab w:val="left" w:pos="1414"/>
        </w:tabs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не имеют образования – 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>2,9%</w:t>
      </w:r>
    </w:p>
    <w:p w:rsidR="006D1DEE" w:rsidRPr="00B71ACF" w:rsidRDefault="006D1DEE" w:rsidP="00B71ACF">
      <w:pPr>
        <w:pStyle w:val="a7"/>
        <w:widowControl w:val="0"/>
        <w:numPr>
          <w:ilvl w:val="0"/>
          <w:numId w:val="12"/>
        </w:numPr>
        <w:tabs>
          <w:tab w:val="left" w:pos="1414"/>
        </w:tabs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sz w:val="24"/>
          <w:szCs w:val="24"/>
        </w:rPr>
        <w:t>мужчин – 1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D1DEE" w:rsidRPr="00B71ACF" w:rsidRDefault="006D1DEE" w:rsidP="00B71ACF">
      <w:pPr>
        <w:pStyle w:val="a7"/>
        <w:widowControl w:val="0"/>
        <w:numPr>
          <w:ilvl w:val="0"/>
          <w:numId w:val="12"/>
        </w:numPr>
        <w:tabs>
          <w:tab w:val="left" w:pos="1414"/>
        </w:tabs>
        <w:suppressAutoHyphens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женщин – </w:t>
      </w:r>
      <w:r w:rsidR="00B71ACF" w:rsidRPr="00B71AC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1ACF" w:rsidRDefault="006D1DEE" w:rsidP="00B71ACF">
      <w:pPr>
        <w:pStyle w:val="a7"/>
        <w:widowControl w:val="0"/>
        <w:tabs>
          <w:tab w:val="left" w:pos="14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 На данный момент  в стадии подготовки к аттестации </w:t>
      </w:r>
      <w:r w:rsidR="00B71ACF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первой квалификационной категории </w:t>
      </w:r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находятся ПДО: Тихонова М.В., </w:t>
      </w:r>
      <w:proofErr w:type="spellStart"/>
      <w:r w:rsidRPr="00B71ACF">
        <w:rPr>
          <w:rFonts w:ascii="Times New Roman" w:eastAsia="Times New Roman" w:hAnsi="Times New Roman" w:cs="Times New Roman"/>
          <w:sz w:val="24"/>
          <w:szCs w:val="24"/>
        </w:rPr>
        <w:t>Калянов</w:t>
      </w:r>
      <w:proofErr w:type="spellEnd"/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B71ACF">
        <w:rPr>
          <w:rFonts w:ascii="Times New Roman" w:eastAsia="Times New Roman" w:hAnsi="Times New Roman" w:cs="Times New Roman"/>
          <w:sz w:val="24"/>
          <w:szCs w:val="24"/>
        </w:rPr>
        <w:t>Дуплякина</w:t>
      </w:r>
      <w:proofErr w:type="spellEnd"/>
      <w:r w:rsidRPr="00B71ACF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  <w:r w:rsidR="00B71ACF">
        <w:rPr>
          <w:rFonts w:ascii="Times New Roman" w:eastAsia="Times New Roman" w:hAnsi="Times New Roman" w:cs="Times New Roman"/>
          <w:sz w:val="24"/>
          <w:szCs w:val="24"/>
        </w:rPr>
        <w:t xml:space="preserve">, Жарков </w:t>
      </w:r>
      <w:proofErr w:type="spellStart"/>
      <w:r w:rsidR="00B71ACF">
        <w:rPr>
          <w:rFonts w:ascii="Times New Roman" w:eastAsia="Times New Roman" w:hAnsi="Times New Roman" w:cs="Times New Roman"/>
          <w:sz w:val="24"/>
          <w:szCs w:val="24"/>
        </w:rPr>
        <w:t>А.А.,Маркина</w:t>
      </w:r>
      <w:proofErr w:type="spellEnd"/>
      <w:r w:rsidR="00B71ACF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011645" w:rsidRPr="00DA3A47" w:rsidRDefault="00011645" w:rsidP="00011645">
      <w:pPr>
        <w:jc w:val="both"/>
        <w:rPr>
          <w:b/>
        </w:rPr>
      </w:pPr>
    </w:p>
    <w:p w:rsidR="00011645" w:rsidRPr="00DA3A47" w:rsidRDefault="00011645" w:rsidP="00011645">
      <w:pPr>
        <w:pStyle w:val="2"/>
        <w:rPr>
          <w:sz w:val="24"/>
        </w:rPr>
      </w:pPr>
      <w:r w:rsidRPr="00DA3A47">
        <w:rPr>
          <w:b/>
          <w:sz w:val="24"/>
        </w:rPr>
        <w:t>Программно-методическое обеспечение.</w:t>
      </w:r>
    </w:p>
    <w:p w:rsidR="00011645" w:rsidRPr="00DA3A47" w:rsidRDefault="00011645" w:rsidP="00011645"/>
    <w:p w:rsidR="00011645" w:rsidRPr="0020065C" w:rsidRDefault="00011645" w:rsidP="0001164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Образовательный  процесс  в объединениях осуществляется на основе утверждённого Учебного плана, расписания занятий и строится в соответствии с учебно-тематическим планированием образовательных программ. 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20065C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Pr="0020065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20065C">
        <w:rPr>
          <w:rFonts w:ascii="Times New Roman" w:hAnsi="Times New Roman" w:cs="Times New Roman"/>
          <w:sz w:val="24"/>
          <w:szCs w:val="24"/>
        </w:rPr>
        <w:t xml:space="preserve"> в 2013-2014 </w:t>
      </w:r>
      <w:proofErr w:type="spellStart"/>
      <w:r w:rsidR="0020065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006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0065C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20065C">
        <w:rPr>
          <w:rFonts w:ascii="Times New Roman" w:hAnsi="Times New Roman" w:cs="Times New Roman"/>
          <w:sz w:val="24"/>
          <w:szCs w:val="24"/>
        </w:rPr>
        <w:t xml:space="preserve">: </w:t>
      </w:r>
      <w:r w:rsidR="0020065C">
        <w:rPr>
          <w:rFonts w:ascii="Times New Roman" w:hAnsi="Times New Roman" w:cs="Times New Roman"/>
          <w:sz w:val="24"/>
          <w:szCs w:val="24"/>
        </w:rPr>
        <w:t xml:space="preserve">- </w:t>
      </w:r>
      <w:r w:rsidRPr="0020065C">
        <w:rPr>
          <w:rFonts w:ascii="Times New Roman" w:hAnsi="Times New Roman" w:cs="Times New Roman"/>
          <w:sz w:val="24"/>
          <w:szCs w:val="24"/>
        </w:rPr>
        <w:t>41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Количество образовательных программ по </w:t>
      </w:r>
      <w:r w:rsidRPr="0020065C">
        <w:rPr>
          <w:rFonts w:ascii="Times New Roman" w:hAnsi="Times New Roman" w:cs="Times New Roman"/>
          <w:b/>
          <w:sz w:val="24"/>
          <w:szCs w:val="24"/>
        </w:rPr>
        <w:t>годам обучения: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1 год обучения (17) - составляет  41,4%, 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2 года обучения (14) –  34,1%, 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3 года обучения и выше (11) – 26,8 %. 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 Количество образовательных программ </w:t>
      </w:r>
      <w:r w:rsidRPr="0020065C">
        <w:rPr>
          <w:rFonts w:ascii="Times New Roman" w:hAnsi="Times New Roman" w:cs="Times New Roman"/>
          <w:b/>
          <w:sz w:val="24"/>
          <w:szCs w:val="24"/>
        </w:rPr>
        <w:t>по типу: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proofErr w:type="spellStart"/>
      <w:r w:rsidRPr="0020065C">
        <w:rPr>
          <w:rFonts w:ascii="Times New Roman" w:hAnsi="Times New Roman" w:cs="Times New Roman"/>
          <w:sz w:val="24"/>
          <w:szCs w:val="24"/>
        </w:rPr>
        <w:t>Государственная-модифицированная</w:t>
      </w:r>
      <w:proofErr w:type="spellEnd"/>
      <w:r w:rsidRPr="0020065C">
        <w:rPr>
          <w:rFonts w:ascii="Times New Roman" w:hAnsi="Times New Roman" w:cs="Times New Roman"/>
          <w:sz w:val="24"/>
          <w:szCs w:val="24"/>
        </w:rPr>
        <w:t xml:space="preserve"> –   40 </w:t>
      </w:r>
      <w:r w:rsidRPr="0020065C">
        <w:rPr>
          <w:rFonts w:ascii="Times New Roman" w:hAnsi="Times New Roman" w:cs="Times New Roman"/>
          <w:i/>
          <w:sz w:val="24"/>
          <w:szCs w:val="24"/>
        </w:rPr>
        <w:t>(97,5%)</w:t>
      </w:r>
    </w:p>
    <w:p w:rsidR="00011645" w:rsidRPr="0020065C" w:rsidRDefault="00011645" w:rsidP="00011645">
      <w:pPr>
        <w:pStyle w:val="a7"/>
        <w:spacing w:before="28" w:after="28"/>
        <w:rPr>
          <w:rFonts w:ascii="Times New Roman" w:hAnsi="Times New Roman" w:cs="Times New Roman"/>
          <w:sz w:val="24"/>
          <w:szCs w:val="24"/>
        </w:rPr>
      </w:pPr>
      <w:r w:rsidRPr="0020065C">
        <w:rPr>
          <w:rFonts w:ascii="Times New Roman" w:hAnsi="Times New Roman" w:cs="Times New Roman"/>
          <w:sz w:val="24"/>
          <w:szCs w:val="24"/>
        </w:rPr>
        <w:t xml:space="preserve">Авторская – 1  </w:t>
      </w:r>
      <w:proofErr w:type="gramStart"/>
      <w:r w:rsidRPr="002006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065C">
        <w:rPr>
          <w:rFonts w:ascii="Times New Roman" w:hAnsi="Times New Roman" w:cs="Times New Roman"/>
          <w:sz w:val="24"/>
          <w:szCs w:val="24"/>
        </w:rPr>
        <w:t>2,5) (Салихов А.В. «О</w:t>
      </w:r>
      <w:r w:rsidR="0020065C">
        <w:rPr>
          <w:rFonts w:ascii="Times New Roman" w:hAnsi="Times New Roman" w:cs="Times New Roman"/>
          <w:sz w:val="24"/>
          <w:szCs w:val="24"/>
        </w:rPr>
        <w:t xml:space="preserve">ФП. </w:t>
      </w:r>
      <w:r w:rsidRPr="0020065C">
        <w:rPr>
          <w:rFonts w:ascii="Times New Roman" w:hAnsi="Times New Roman" w:cs="Times New Roman"/>
          <w:sz w:val="24"/>
          <w:szCs w:val="24"/>
        </w:rPr>
        <w:t>Восстановительная физкультура</w:t>
      </w:r>
      <w:proofErr w:type="gramStart"/>
      <w:r w:rsidRPr="0020065C">
        <w:rPr>
          <w:rFonts w:ascii="Times New Roman" w:hAnsi="Times New Roman" w:cs="Times New Roman"/>
          <w:sz w:val="24"/>
          <w:szCs w:val="24"/>
        </w:rPr>
        <w:t xml:space="preserve"> </w:t>
      </w:r>
      <w:r w:rsidR="0020065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11645" w:rsidRDefault="00826D8B" w:rsidP="00011645">
      <w:pPr>
        <w:pStyle w:val="a9"/>
        <w:spacing w:line="240" w:lineRule="atLeast"/>
        <w:rPr>
          <w:sz w:val="24"/>
        </w:rPr>
      </w:pPr>
      <w:r>
        <w:rPr>
          <w:sz w:val="24"/>
        </w:rPr>
        <w:t>Реализуемые  образовательные программы</w:t>
      </w:r>
      <w:r w:rsidR="001D78C9">
        <w:rPr>
          <w:sz w:val="24"/>
        </w:rPr>
        <w:t>:</w:t>
      </w:r>
    </w:p>
    <w:tbl>
      <w:tblPr>
        <w:tblW w:w="11341" w:type="dxa"/>
        <w:tblInd w:w="-1310" w:type="dxa"/>
        <w:tblLayout w:type="fixed"/>
        <w:tblLook w:val="04A0"/>
      </w:tblPr>
      <w:tblGrid>
        <w:gridCol w:w="567"/>
        <w:gridCol w:w="1135"/>
        <w:gridCol w:w="1134"/>
        <w:gridCol w:w="1417"/>
        <w:gridCol w:w="2127"/>
        <w:gridCol w:w="708"/>
        <w:gridCol w:w="993"/>
        <w:gridCol w:w="1417"/>
        <w:gridCol w:w="1843"/>
      </w:tblGrid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78C9">
              <w:rPr>
                <w:rFonts w:ascii="Times New Roman" w:hAnsi="Times New Roman" w:cs="Times New Roman"/>
              </w:rPr>
              <w:t>/</w:t>
            </w:r>
            <w:proofErr w:type="spellStart"/>
            <w:r w:rsidRPr="001D78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Тип детского образовательного объединения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Название программы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</w:rPr>
              <w:t>Продолж</w:t>
            </w:r>
            <w:r w:rsidR="00826D8B" w:rsidRPr="001D78C9">
              <w:rPr>
                <w:rFonts w:ascii="Times New Roman" w:hAnsi="Times New Roman" w:cs="Times New Roman"/>
              </w:rPr>
              <w:t>ит-ть</w:t>
            </w:r>
            <w:proofErr w:type="spellEnd"/>
          </w:p>
          <w:p w:rsidR="00011645" w:rsidRPr="001D78C9" w:rsidRDefault="00826D8B" w:rsidP="0001164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Образ.</w:t>
            </w:r>
          </w:p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Возрастной</w:t>
            </w:r>
          </w:p>
          <w:p w:rsidR="00011645" w:rsidRPr="001D78C9" w:rsidRDefault="00826D8B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д</w:t>
            </w:r>
            <w:r w:rsidR="00011645" w:rsidRPr="001D78C9">
              <w:rPr>
                <w:rFonts w:ascii="Times New Roman" w:hAnsi="Times New Roman" w:cs="Times New Roman"/>
              </w:rPr>
              <w:t>иапаз</w:t>
            </w:r>
            <w:r w:rsidRPr="001D78C9">
              <w:rPr>
                <w:rFonts w:ascii="Times New Roman" w:hAnsi="Times New Roman" w:cs="Times New Roman"/>
              </w:rPr>
              <w:t>он</w:t>
            </w:r>
            <w:r w:rsidR="00011645" w:rsidRPr="001D78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Направленность деятельности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«Дом чудес»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</w:t>
            </w:r>
            <w:r w:rsidR="00011645" w:rsidRPr="001D78C9">
              <w:rPr>
                <w:rFonts w:ascii="Times New Roman" w:hAnsi="Times New Roman" w:cs="Times New Roman"/>
              </w:rPr>
              <w:t>одифицированная</w:t>
            </w:r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7 - 14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Технология</w:t>
            </w:r>
            <w:r w:rsidR="00011645" w:rsidRPr="001D78C9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Фадеева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«Калинушка»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7 - 16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«Алые паруса»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7 - 18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Моисеева С.Ю.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</w:rPr>
              <w:t>Худож</w:t>
            </w:r>
            <w:proofErr w:type="spellEnd"/>
            <w:r w:rsidR="00826D8B" w:rsidRPr="001D78C9">
              <w:rPr>
                <w:rFonts w:ascii="Times New Roman" w:hAnsi="Times New Roman" w:cs="Times New Roman"/>
              </w:rPr>
              <w:t>.</w:t>
            </w:r>
            <w:r w:rsidRPr="001D78C9">
              <w:rPr>
                <w:rFonts w:ascii="Times New Roman" w:hAnsi="Times New Roman" w:cs="Times New Roman"/>
              </w:rPr>
              <w:t xml:space="preserve"> роспись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–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Искусство,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Кузнецова Г.И.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</w:t>
            </w:r>
            <w:r w:rsidRPr="001D78C9">
              <w:rPr>
                <w:rFonts w:ascii="Times New Roman" w:hAnsi="Times New Roman" w:cs="Times New Roman"/>
                <w:lang w:val="en-US"/>
              </w:rPr>
              <w:t>Hello</w:t>
            </w:r>
            <w:r w:rsidRPr="001D7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7- 10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словесность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1D78C9" w:rsidP="001D78C9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1645" w:rsidRPr="001D78C9">
              <w:rPr>
                <w:rFonts w:ascii="Times New Roman" w:hAnsi="Times New Roman" w:cs="Times New Roman"/>
              </w:rPr>
              <w:t>руглова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</w:t>
            </w:r>
            <w:r w:rsidR="00011645" w:rsidRPr="001D78C9">
              <w:rPr>
                <w:rFonts w:ascii="Times New Roman" w:hAnsi="Times New Roman" w:cs="Times New Roman"/>
              </w:rPr>
              <w:t>Золотые ручки»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7- 14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Искусство </w:t>
            </w:r>
            <w:r w:rsidR="00011645" w:rsidRPr="001D78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Художественно – эстетическая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Салихов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«Греко – </w:t>
            </w:r>
            <w:proofErr w:type="gramStart"/>
            <w:r w:rsidRPr="001D78C9">
              <w:rPr>
                <w:rFonts w:ascii="Times New Roman" w:hAnsi="Times New Roman" w:cs="Times New Roman"/>
              </w:rPr>
              <w:t>римская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8C9">
              <w:rPr>
                <w:rFonts w:ascii="Times New Roman" w:hAnsi="Times New Roman" w:cs="Times New Roman"/>
              </w:rPr>
              <w:t>орьба</w:t>
            </w:r>
            <w:proofErr w:type="spellEnd"/>
            <w:r w:rsidRPr="001D7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Государственная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–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</w:t>
            </w:r>
          </w:p>
          <w:p w:rsidR="00011645" w:rsidRPr="001D78C9" w:rsidRDefault="00011645" w:rsidP="0001164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спортивная</w:t>
            </w:r>
          </w:p>
        </w:tc>
      </w:tr>
      <w:tr w:rsidR="00011645" w:rsidRPr="001D78C9" w:rsidTr="001D78C9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Шарагин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«Чистые пруды»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биологическая</w:t>
            </w:r>
            <w:proofErr w:type="gramEnd"/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Соколова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10 –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словесность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  <w:r w:rsidR="0020065C" w:rsidRPr="001D78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Салихов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«ОФП» </w:t>
            </w: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Восстанови-тельная</w:t>
            </w:r>
            <w:proofErr w:type="spellEnd"/>
            <w:proofErr w:type="gramEnd"/>
            <w:r w:rsidRPr="001D78C9">
              <w:rPr>
                <w:rFonts w:ascii="Times New Roman" w:hAnsi="Times New Roman" w:cs="Times New Roman"/>
              </w:rPr>
              <w:t xml:space="preserve"> физкультура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01164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 Авторская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 –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Физическая культура,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011645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  <w:r w:rsidR="0020065C" w:rsidRPr="001D7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Шарагин А.А..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«Шахматная азбука»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Модифици</w:t>
            </w:r>
            <w:r w:rsidR="001D78C9">
              <w:rPr>
                <w:rFonts w:ascii="Times New Roman" w:hAnsi="Times New Roman" w:cs="Times New Roman"/>
              </w:rPr>
              <w:t>рованная</w:t>
            </w:r>
          </w:p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Федосеева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изостудия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«Колорит»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lastRenderedPageBreak/>
              <w:t>1</w:t>
            </w:r>
            <w:r w:rsidR="0020065C" w:rsidRPr="001D7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Давыдова И.Е.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изостудия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«Колорит»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  <w:r w:rsidR="0020065C" w:rsidRPr="001D7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Багаветдинова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Ф.Г.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«Кожа в дизайне современного интерьера»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14-16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Искусство и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  <w:r w:rsidR="0020065C" w:rsidRPr="001D7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Тихонова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Студия восточного танца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Ориенталь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11-14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1</w:t>
            </w:r>
            <w:r w:rsidR="0020065C" w:rsidRPr="001D7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Денисов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«Фонограф»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Авторская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11-16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Жирнова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«Азбука трикотажной моды»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9-16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Дуплякина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«Юный художник»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D78C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Гуськова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О.Д.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«Акварелька»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Фадина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«Техника шитья»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</w:rPr>
              <w:t>Художественно – эстетическая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Суров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«Локомотив»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10-17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Рысина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Школа спортивного бального танца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Морендо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7-18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ЗалужныйА.И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«Тяжёлая атлетика»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4</w:t>
            </w:r>
            <w:r w:rsidRPr="001D78C9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Лаптев О.</w:t>
            </w:r>
            <w:proofErr w:type="gramStart"/>
            <w:r w:rsidRPr="001D78C9">
              <w:rPr>
                <w:rFonts w:ascii="Times New Roman" w:hAnsi="Times New Roman" w:cs="Times New Roman"/>
                <w:lang w:eastAsia="ar-SA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«Тяжёлая атлетика»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Маркина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Бокс</w:t>
            </w:r>
            <w:proofErr w:type="gramStart"/>
            <w:r w:rsidRPr="001D78C9"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 w:rsidRPr="001D78C9">
              <w:rPr>
                <w:rFonts w:ascii="Times New Roman" w:hAnsi="Times New Roman" w:cs="Times New Roman"/>
                <w:lang w:eastAsia="ar-SA"/>
              </w:rPr>
              <w:t>укопашный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Жарков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Бокс</w:t>
            </w:r>
            <w:proofErr w:type="gramStart"/>
            <w:r w:rsidRPr="001D78C9"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 w:rsidRPr="001D78C9">
              <w:rPr>
                <w:rFonts w:ascii="Times New Roman" w:hAnsi="Times New Roman" w:cs="Times New Roman"/>
                <w:lang w:eastAsia="ar-SA"/>
              </w:rPr>
              <w:t>укопашный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бой»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Козлов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«Бадминтон»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Малышин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«Баскетбол»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Хохрин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Секция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«Мини-футбол»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proofErr w:type="spellStart"/>
            <w:proofErr w:type="gramStart"/>
            <w:r w:rsidRPr="001D78C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D78C9">
              <w:rPr>
                <w:rFonts w:ascii="Times New Roman" w:hAnsi="Times New Roman" w:cs="Times New Roman"/>
              </w:rPr>
              <w:t xml:space="preserve"> – спортивная</w:t>
            </w:r>
            <w:proofErr w:type="gramEnd"/>
            <w:r w:rsidRPr="001D78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Миронова Ю.С.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«Академия гномов»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Социальная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Старкова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«Солнечный зайчик»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Социальная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Митрофанова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Оьъединение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«Солнечный зайчик»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Социальная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Митрофанова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Оьъединение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Знайки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словесность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</w:rPr>
              <w:t>Социально – педагогическая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Милованов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Информика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17-18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Научно-техническая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Калянов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«Робототехника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11-16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Научно-техническая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Калянов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Киберспорт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12-18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Научно-техническая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Мягков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«Робототехника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11-16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Научно-техническая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Демашина</w:t>
            </w:r>
            <w:proofErr w:type="spellEnd"/>
            <w:r w:rsidRPr="001D78C9">
              <w:rPr>
                <w:rFonts w:ascii="Times New Roman" w:hAnsi="Times New Roman" w:cs="Times New Roman"/>
                <w:lang w:eastAsia="ar-SA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Объединение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«Юный программист»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Научно-техническая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20065C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Пешне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ВИК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Дружина «Витязь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Культурная антропология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Военно-патриотическая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4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Никонов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826D8B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</w:t>
            </w:r>
            <w:proofErr w:type="spellStart"/>
            <w:r w:rsidRPr="001D78C9">
              <w:rPr>
                <w:rFonts w:ascii="Times New Roman" w:hAnsi="Times New Roman" w:cs="Times New Roman"/>
                <w:lang w:eastAsia="ar-SA"/>
              </w:rPr>
              <w:t>Военно</w:t>
            </w:r>
            <w:r w:rsidR="00011645" w:rsidRPr="001D78C9">
              <w:rPr>
                <w:rFonts w:ascii="Times New Roman" w:hAnsi="Times New Roman" w:cs="Times New Roman"/>
                <w:lang w:eastAsia="ar-SA"/>
              </w:rPr>
              <w:t>технический</w:t>
            </w:r>
            <w:proofErr w:type="spellEnd"/>
            <w:r w:rsidR="00011645" w:rsidRPr="001D78C9">
              <w:rPr>
                <w:rFonts w:ascii="Times New Roman" w:hAnsi="Times New Roman" w:cs="Times New Roman"/>
                <w:lang w:eastAsia="ar-SA"/>
              </w:rPr>
              <w:t xml:space="preserve"> спорт»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</w:pPr>
            <w:r w:rsidRPr="001D78C9">
              <w:rPr>
                <w:rFonts w:ascii="Times New Roman" w:hAnsi="Times New Roman" w:cs="Times New Roman"/>
                <w:lang w:eastAsia="ar-SA"/>
              </w:rPr>
              <w:t xml:space="preserve">Модифицированная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Военно-патриотическая</w:t>
            </w:r>
          </w:p>
        </w:tc>
      </w:tr>
      <w:tr w:rsidR="00011645" w:rsidRPr="001D78C9" w:rsidTr="001D78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20065C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4</w:t>
            </w:r>
            <w:r w:rsidR="0020065C"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Грачёва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«Школа радости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pacing w:after="0"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Модифицированная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7-13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Социальная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45" w:rsidRPr="001D78C9" w:rsidRDefault="00011645" w:rsidP="00826D8B">
            <w:p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D78C9">
              <w:rPr>
                <w:rFonts w:ascii="Times New Roman" w:hAnsi="Times New Roman" w:cs="Times New Roman"/>
                <w:lang w:eastAsia="ar-SA"/>
              </w:rPr>
              <w:t>Социально-педагогическая</w:t>
            </w:r>
          </w:p>
        </w:tc>
      </w:tr>
    </w:tbl>
    <w:p w:rsidR="00011645" w:rsidRPr="00DA3A47" w:rsidRDefault="00011645" w:rsidP="00011645">
      <w:pPr>
        <w:pStyle w:val="a7"/>
        <w:spacing w:before="28" w:after="28"/>
        <w:rPr>
          <w:sz w:val="24"/>
          <w:szCs w:val="24"/>
        </w:rPr>
      </w:pPr>
    </w:p>
    <w:p w:rsidR="001D78C9" w:rsidRDefault="0048398F" w:rsidP="0048398F">
      <w:pPr>
        <w:pStyle w:val="a4"/>
        <w:ind w:left="720" w:firstLine="0"/>
        <w:jc w:val="both"/>
        <w:rPr>
          <w:sz w:val="24"/>
        </w:rPr>
      </w:pPr>
      <w:r>
        <w:rPr>
          <w:sz w:val="24"/>
        </w:rPr>
        <w:t>Методическая работа  педагогов была направлена на</w:t>
      </w:r>
      <w:r w:rsidR="001D78C9" w:rsidRPr="006A337B">
        <w:rPr>
          <w:sz w:val="24"/>
        </w:rPr>
        <w:t xml:space="preserve"> обеспечение образовательного процесса </w:t>
      </w:r>
      <w:r>
        <w:rPr>
          <w:sz w:val="24"/>
        </w:rPr>
        <w:t xml:space="preserve"> в соответствии новым требованиям в современной сфере образования.</w:t>
      </w:r>
      <w:r w:rsidR="001D78C9" w:rsidRPr="006A337B">
        <w:rPr>
          <w:sz w:val="24"/>
        </w:rPr>
        <w:t xml:space="preserve"> Педагоги учреждения,  разрабатывая комплексное дидактическое </w:t>
      </w:r>
      <w:r>
        <w:rPr>
          <w:sz w:val="24"/>
        </w:rPr>
        <w:t>оснащение реализуемых программ, периодически обновляя  и дополняя необходимым материалом.</w:t>
      </w:r>
    </w:p>
    <w:p w:rsidR="003679AB" w:rsidRDefault="00F05B78" w:rsidP="003679AB">
      <w:pPr>
        <w:pStyle w:val="a4"/>
        <w:jc w:val="both"/>
        <w:rPr>
          <w:sz w:val="24"/>
        </w:rPr>
      </w:pPr>
      <w:r w:rsidRPr="006A337B">
        <w:rPr>
          <w:sz w:val="24"/>
        </w:rPr>
        <w:t>Педагоги в течении учебного года работают над методической разработкой по выбранной теме, которые сдают в конце учебного года</w:t>
      </w:r>
      <w:proofErr w:type="gramStart"/>
      <w:r w:rsidR="001D78C9" w:rsidRPr="006A337B">
        <w:rPr>
          <w:sz w:val="24"/>
        </w:rPr>
        <w:t xml:space="preserve"> П</w:t>
      </w:r>
      <w:proofErr w:type="gramEnd"/>
      <w:r w:rsidR="0048398F">
        <w:rPr>
          <w:sz w:val="24"/>
        </w:rPr>
        <w:t>ополнился методический материал в вопросах детской психологии и новых методах работы с деть</w:t>
      </w:r>
      <w:r w:rsidR="003679AB">
        <w:rPr>
          <w:sz w:val="24"/>
        </w:rPr>
        <w:t>ми младшего школьного возраста:</w:t>
      </w:r>
    </w:p>
    <w:p w:rsidR="003679AB" w:rsidRPr="00DA3A47" w:rsidRDefault="003679AB" w:rsidP="003679AB">
      <w:pPr>
        <w:pStyle w:val="a4"/>
        <w:ind w:firstLine="0"/>
        <w:jc w:val="both"/>
        <w:rPr>
          <w:sz w:val="24"/>
        </w:rPr>
      </w:pPr>
      <w:r>
        <w:rPr>
          <w:sz w:val="24"/>
        </w:rPr>
        <w:t xml:space="preserve">  </w:t>
      </w:r>
      <w:r w:rsidRPr="00DA3A47">
        <w:rPr>
          <w:sz w:val="24"/>
        </w:rPr>
        <w:t>-«Развитие творческих способностей дет</w:t>
      </w:r>
      <w:r>
        <w:rPr>
          <w:sz w:val="24"/>
        </w:rPr>
        <w:t>ей младшего школьного возраста</w:t>
      </w:r>
      <w:proofErr w:type="gramStart"/>
      <w:r>
        <w:rPr>
          <w:sz w:val="24"/>
        </w:rPr>
        <w:t>»</w:t>
      </w:r>
      <w:r w:rsidRPr="00DA3A47">
        <w:rPr>
          <w:sz w:val="24"/>
        </w:rPr>
        <w:t>К</w:t>
      </w:r>
      <w:proofErr w:type="gramEnd"/>
      <w:r w:rsidRPr="00DA3A47">
        <w:rPr>
          <w:sz w:val="24"/>
        </w:rPr>
        <w:t>руглова С.Н.</w:t>
      </w:r>
    </w:p>
    <w:p w:rsidR="003679AB" w:rsidRPr="00DA3A47" w:rsidRDefault="003679AB" w:rsidP="003679AB">
      <w:pPr>
        <w:pStyle w:val="a4"/>
        <w:ind w:firstLine="0"/>
        <w:jc w:val="both"/>
        <w:rPr>
          <w:sz w:val="24"/>
        </w:rPr>
      </w:pPr>
      <w:r w:rsidRPr="00DA3A47">
        <w:rPr>
          <w:sz w:val="24"/>
        </w:rPr>
        <w:t>- «Народная манера пения. Основные принципы» Педагог Фадеева О.М.</w:t>
      </w:r>
    </w:p>
    <w:p w:rsidR="003679AB" w:rsidRPr="00DA3A47" w:rsidRDefault="003679AB" w:rsidP="003679AB">
      <w:pPr>
        <w:pStyle w:val="a4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DA3A47">
        <w:rPr>
          <w:sz w:val="24"/>
        </w:rPr>
        <w:t xml:space="preserve"> «</w:t>
      </w:r>
      <w:proofErr w:type="spellStart"/>
      <w:r w:rsidRPr="00DA3A47">
        <w:rPr>
          <w:sz w:val="24"/>
        </w:rPr>
        <w:t>Обучалки</w:t>
      </w:r>
      <w:proofErr w:type="spellEnd"/>
      <w:r w:rsidRPr="00DA3A47">
        <w:rPr>
          <w:sz w:val="24"/>
        </w:rPr>
        <w:t xml:space="preserve"> во сне и наяву» ил</w:t>
      </w:r>
      <w:proofErr w:type="gramStart"/>
      <w:r w:rsidRPr="00DA3A47">
        <w:rPr>
          <w:sz w:val="24"/>
        </w:rPr>
        <w:t>и-</w:t>
      </w:r>
      <w:proofErr w:type="gramEnd"/>
      <w:r w:rsidRPr="00DA3A47">
        <w:rPr>
          <w:sz w:val="24"/>
        </w:rPr>
        <w:t xml:space="preserve">  в гостях</w:t>
      </w:r>
      <w:r>
        <w:rPr>
          <w:sz w:val="24"/>
        </w:rPr>
        <w:t xml:space="preserve"> хорошо, а дома вкусно». </w:t>
      </w:r>
      <w:r w:rsidRPr="00DA3A47">
        <w:rPr>
          <w:sz w:val="24"/>
        </w:rPr>
        <w:t xml:space="preserve"> Митрофанова Г.В.</w:t>
      </w:r>
    </w:p>
    <w:p w:rsidR="003679AB" w:rsidRDefault="001D78C9" w:rsidP="003679AB">
      <w:pPr>
        <w:pStyle w:val="a4"/>
        <w:jc w:val="both"/>
        <w:rPr>
          <w:sz w:val="24"/>
        </w:rPr>
      </w:pPr>
      <w:r w:rsidRPr="006A337B">
        <w:rPr>
          <w:sz w:val="24"/>
        </w:rPr>
        <w:t xml:space="preserve"> Были разработаны сценарии </w:t>
      </w:r>
      <w:proofErr w:type="gramStart"/>
      <w:r w:rsidR="0048398F">
        <w:rPr>
          <w:sz w:val="24"/>
        </w:rPr>
        <w:t>-п</w:t>
      </w:r>
      <w:proofErr w:type="gramEnd"/>
      <w:r w:rsidR="0048398F">
        <w:rPr>
          <w:sz w:val="24"/>
        </w:rPr>
        <w:t xml:space="preserve">раздников </w:t>
      </w:r>
      <w:r w:rsidRPr="006A337B">
        <w:rPr>
          <w:sz w:val="24"/>
        </w:rPr>
        <w:t>«</w:t>
      </w:r>
      <w:proofErr w:type="spellStart"/>
      <w:r w:rsidRPr="006A337B">
        <w:rPr>
          <w:sz w:val="24"/>
        </w:rPr>
        <w:t>Мы-едины</w:t>
      </w:r>
      <w:proofErr w:type="spellEnd"/>
      <w:r w:rsidRPr="006A337B">
        <w:rPr>
          <w:sz w:val="24"/>
        </w:rPr>
        <w:t>!», «Рождественск</w:t>
      </w:r>
      <w:r w:rsidR="00F05B78">
        <w:rPr>
          <w:sz w:val="24"/>
        </w:rPr>
        <w:t>ая гостиная»</w:t>
      </w:r>
      <w:r w:rsidR="003679AB" w:rsidRPr="003679AB">
        <w:rPr>
          <w:sz w:val="24"/>
        </w:rPr>
        <w:t xml:space="preserve"> </w:t>
      </w:r>
      <w:r w:rsidR="003679AB">
        <w:rPr>
          <w:sz w:val="24"/>
        </w:rPr>
        <w:t>(</w:t>
      </w:r>
      <w:proofErr w:type="spellStart"/>
      <w:r w:rsidR="003679AB">
        <w:rPr>
          <w:sz w:val="24"/>
        </w:rPr>
        <w:t>Даллакян</w:t>
      </w:r>
      <w:proofErr w:type="spellEnd"/>
      <w:r w:rsidR="003679AB">
        <w:rPr>
          <w:sz w:val="24"/>
        </w:rPr>
        <w:t xml:space="preserve"> Е.А.),</w:t>
      </w:r>
      <w:r w:rsidR="00F05B78">
        <w:rPr>
          <w:sz w:val="24"/>
        </w:rPr>
        <w:t xml:space="preserve">, «Новогодний </w:t>
      </w:r>
      <w:r w:rsidR="003679AB">
        <w:rPr>
          <w:sz w:val="24"/>
        </w:rPr>
        <w:t>праздник</w:t>
      </w:r>
      <w:r w:rsidR="00F05B78">
        <w:rPr>
          <w:sz w:val="24"/>
        </w:rPr>
        <w:t>».</w:t>
      </w:r>
      <w:r w:rsidRPr="006A337B">
        <w:rPr>
          <w:sz w:val="24"/>
        </w:rPr>
        <w:t xml:space="preserve"> </w:t>
      </w:r>
      <w:r w:rsidR="003679AB">
        <w:rPr>
          <w:sz w:val="24"/>
        </w:rPr>
        <w:t>(</w:t>
      </w:r>
      <w:proofErr w:type="spellStart"/>
      <w:r w:rsidR="003679AB">
        <w:rPr>
          <w:sz w:val="24"/>
        </w:rPr>
        <w:t>Вервейн</w:t>
      </w:r>
      <w:proofErr w:type="spellEnd"/>
      <w:r w:rsidR="003679AB">
        <w:rPr>
          <w:sz w:val="24"/>
        </w:rPr>
        <w:t xml:space="preserve"> Э.О.)</w:t>
      </w:r>
    </w:p>
    <w:p w:rsidR="003679AB" w:rsidRPr="00DA3A47" w:rsidRDefault="003679AB" w:rsidP="003679AB">
      <w:pPr>
        <w:pStyle w:val="a4"/>
        <w:jc w:val="both"/>
        <w:rPr>
          <w:sz w:val="24"/>
        </w:rPr>
      </w:pPr>
    </w:p>
    <w:p w:rsidR="003679AB" w:rsidRPr="00DA3A47" w:rsidRDefault="003679AB" w:rsidP="003679AB">
      <w:pPr>
        <w:pStyle w:val="a4"/>
        <w:jc w:val="both"/>
        <w:rPr>
          <w:sz w:val="24"/>
        </w:rPr>
      </w:pPr>
      <w:r w:rsidRPr="00DA3A47">
        <w:rPr>
          <w:sz w:val="24"/>
        </w:rPr>
        <w:t>Задачи методической деятельности на следующий учебный год: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Провести коррекционную работу по содержанию   программ. т.е. привести в соответствие с требованиями к образовательным программам дополнительного образования. (цель, задачи, ожидаемый результат</w:t>
      </w:r>
      <w:proofErr w:type="gramStart"/>
      <w:r w:rsidRPr="00DA3A47">
        <w:rPr>
          <w:sz w:val="24"/>
        </w:rPr>
        <w:t xml:space="preserve"> ,</w:t>
      </w:r>
      <w:proofErr w:type="gramEnd"/>
      <w:r w:rsidRPr="00DA3A47">
        <w:rPr>
          <w:sz w:val="24"/>
        </w:rPr>
        <w:t xml:space="preserve"> условия реализации программы, критерии, формы и методы  диагностики по годам обучения.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Уточнить тематический и учебно-тематический планы.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Дополнить содержательную часть, раскрыв у каждого занятия или блока цель, задачи, методы  и формы</w:t>
      </w:r>
      <w:proofErr w:type="gramStart"/>
      <w:r w:rsidRPr="00DA3A47">
        <w:rPr>
          <w:sz w:val="24"/>
        </w:rPr>
        <w:t xml:space="preserve"> ,</w:t>
      </w:r>
      <w:proofErr w:type="gramEnd"/>
      <w:r w:rsidRPr="00DA3A47">
        <w:rPr>
          <w:sz w:val="24"/>
        </w:rPr>
        <w:t xml:space="preserve"> указав также оборудование и методическую литературу, как это требуется 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Продолжить методическую работу, необходимую для дальнейшего профессионального роста и самообразования, знакомиться с новыми законами, нововведениями  и требованиями в системе образования.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Повышать свою квалификацию на предлагаемых курсах, готовить материал для аттестации на категорию.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>Проявлять активность  и инициативу на методических и педагогических советах, готовить выступления на актуальные темы.</w:t>
      </w:r>
    </w:p>
    <w:p w:rsidR="003679AB" w:rsidRPr="00DA3A47" w:rsidRDefault="003679AB" w:rsidP="003679AB">
      <w:pPr>
        <w:pStyle w:val="a4"/>
        <w:numPr>
          <w:ilvl w:val="2"/>
          <w:numId w:val="14"/>
        </w:numPr>
        <w:jc w:val="both"/>
        <w:rPr>
          <w:sz w:val="24"/>
        </w:rPr>
      </w:pPr>
      <w:r w:rsidRPr="00DA3A47">
        <w:rPr>
          <w:sz w:val="24"/>
        </w:rPr>
        <w:t xml:space="preserve">Находить актуальную в современном обществе и современной педагогике тему и представлять её в методических разработках </w:t>
      </w:r>
      <w:r w:rsidRPr="00DA3A47">
        <w:rPr>
          <w:sz w:val="24"/>
          <w:u w:val="single"/>
        </w:rPr>
        <w:t>(2 в год)</w:t>
      </w:r>
    </w:p>
    <w:p w:rsidR="003679AB" w:rsidRPr="00DA3A47" w:rsidRDefault="003679AB" w:rsidP="003679AB">
      <w:pPr>
        <w:jc w:val="both"/>
      </w:pPr>
      <w:r w:rsidRPr="00DA3A47">
        <w:t xml:space="preserve"> </w:t>
      </w:r>
    </w:p>
    <w:p w:rsidR="003679AB" w:rsidRDefault="003679AB" w:rsidP="003679AB">
      <w:pPr>
        <w:jc w:val="both"/>
        <w:rPr>
          <w:sz w:val="28"/>
          <w:szCs w:val="28"/>
        </w:rPr>
      </w:pPr>
    </w:p>
    <w:p w:rsidR="001D78C9" w:rsidRDefault="001D78C9" w:rsidP="001D78C9">
      <w:pPr>
        <w:pStyle w:val="5"/>
        <w:numPr>
          <w:ilvl w:val="4"/>
          <w:numId w:val="0"/>
        </w:numPr>
        <w:tabs>
          <w:tab w:val="num" w:pos="0"/>
        </w:tabs>
        <w:ind w:firstLine="720"/>
        <w:rPr>
          <w:sz w:val="24"/>
        </w:rPr>
      </w:pPr>
      <w:r w:rsidRPr="006A337B">
        <w:rPr>
          <w:sz w:val="24"/>
        </w:rPr>
        <w:t>ИНСТРУКТИВНО – МЕТОДИЧЕСКАЯ РАБОТА</w:t>
      </w:r>
    </w:p>
    <w:p w:rsidR="00F05B78" w:rsidRPr="00F05B78" w:rsidRDefault="00F05B78" w:rsidP="00F05B78">
      <w:pPr>
        <w:rPr>
          <w:lang w:eastAsia="ar-SA"/>
        </w:rPr>
      </w:pPr>
    </w:p>
    <w:p w:rsidR="0048398F" w:rsidRPr="006A337B" w:rsidRDefault="0048398F" w:rsidP="0048398F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  <w:r w:rsidRPr="006A337B">
        <w:rPr>
          <w:sz w:val="24"/>
        </w:rPr>
        <w:t xml:space="preserve"> </w:t>
      </w:r>
      <w:r w:rsidRPr="001D78C9">
        <w:rPr>
          <w:sz w:val="24"/>
        </w:rPr>
        <w:t>Методическая служба обеспечивала методическое руководство деятельностью педагогов</w:t>
      </w:r>
      <w:r>
        <w:rPr>
          <w:sz w:val="24"/>
        </w:rPr>
        <w:t>.</w:t>
      </w:r>
      <w:r w:rsidRPr="006A337B">
        <w:rPr>
          <w:sz w:val="24"/>
        </w:rPr>
        <w:t xml:space="preserve"> В Центре детского творчества можно выделить два уровня сотрудничества педагогов дополнительного образования и методической службы:</w:t>
      </w:r>
    </w:p>
    <w:p w:rsidR="0048398F" w:rsidRPr="006A337B" w:rsidRDefault="0048398F" w:rsidP="0048398F">
      <w:pPr>
        <w:pStyle w:val="a4"/>
        <w:jc w:val="both"/>
        <w:rPr>
          <w:sz w:val="24"/>
        </w:rPr>
      </w:pPr>
      <w:r w:rsidRPr="006A337B">
        <w:rPr>
          <w:sz w:val="24"/>
        </w:rPr>
        <w:t>1. Индивидуальная работа (через методический кабинет) – консультации, тематические выставки, обзор литературы, совместная работа над сценариями мероприятий.</w:t>
      </w:r>
    </w:p>
    <w:p w:rsidR="0048398F" w:rsidRPr="006A337B" w:rsidRDefault="0048398F" w:rsidP="0048398F">
      <w:pPr>
        <w:pStyle w:val="a4"/>
        <w:ind w:left="786" w:firstLine="0"/>
        <w:jc w:val="both"/>
        <w:rPr>
          <w:sz w:val="24"/>
        </w:rPr>
      </w:pPr>
      <w:r w:rsidRPr="006A337B">
        <w:rPr>
          <w:sz w:val="24"/>
        </w:rPr>
        <w:t xml:space="preserve">2. Комплексная методическая помощь (работа над программой, подготовка к аттестации, создание и оформление методической продукции, </w:t>
      </w:r>
      <w:proofErr w:type="spellStart"/>
      <w:r w:rsidRPr="006A337B">
        <w:rPr>
          <w:sz w:val="24"/>
        </w:rPr>
        <w:t>портфолио</w:t>
      </w:r>
      <w:proofErr w:type="spellEnd"/>
      <w:r w:rsidRPr="006A337B">
        <w:rPr>
          <w:sz w:val="24"/>
        </w:rPr>
        <w:t xml:space="preserve"> объединений).</w:t>
      </w:r>
    </w:p>
    <w:p w:rsidR="0048398F" w:rsidRPr="0048398F" w:rsidRDefault="0048398F" w:rsidP="0048398F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</w:p>
    <w:p w:rsidR="001D78C9" w:rsidRPr="001D78C9" w:rsidRDefault="001D78C9" w:rsidP="00F05B78">
      <w:pPr>
        <w:spacing w:after="0" w:line="240" w:lineRule="atLeast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D78C9">
        <w:rPr>
          <w:rFonts w:ascii="Times New Roman" w:hAnsi="Times New Roman" w:cs="Times New Roman"/>
          <w:sz w:val="24"/>
          <w:szCs w:val="24"/>
        </w:rPr>
        <w:t>Основными функциями методической работы  в 2013-2014уч. году являются:</w:t>
      </w:r>
      <w:r w:rsidRPr="001D7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092B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 xml:space="preserve">- совершенствование образовательной деятельности  МБОУ ДОД ЦДТ № 4 путём пополнения образовательных программ новыми методическими наработками, педагогическими наблюдениями и выводами; </w:t>
      </w:r>
    </w:p>
    <w:p w:rsidR="001D78C9" w:rsidRPr="001D78C9" w:rsidRDefault="0037092B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8C9" w:rsidRPr="001D78C9">
        <w:rPr>
          <w:rFonts w:ascii="Times New Roman" w:hAnsi="Times New Roman" w:cs="Times New Roman"/>
          <w:sz w:val="24"/>
          <w:szCs w:val="24"/>
        </w:rPr>
        <w:t>Помощь вновь принятым   педагогам в методической работе, в оформлении учебной и мониторинговой документации, в  работе над составлением образовательной программы.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 xml:space="preserve">- стимулирование роста творческой  активности  и повышения уровня    педагогической компетенции педагогов дополнительного образования. 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D78C9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обучению и повышению квалификации педагогических кадров;  </w:t>
      </w:r>
    </w:p>
    <w:p w:rsidR="001D78C9" w:rsidRPr="001D78C9" w:rsidRDefault="0037092B" w:rsidP="0037092B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8C9" w:rsidRPr="001D78C9">
        <w:rPr>
          <w:rFonts w:ascii="Times New Roman" w:hAnsi="Times New Roman" w:cs="Times New Roman"/>
          <w:sz w:val="24"/>
          <w:szCs w:val="24"/>
        </w:rPr>
        <w:t xml:space="preserve">изучение и распространение нормативно-правовой, концептуальной и учебно-методической документации по вопросам дополнительного образования детей; 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 xml:space="preserve">-  проведение контроля и анализа занятий; 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>- сбор и анализ учебно-методической документации (промежуточный</w:t>
      </w:r>
      <w:proofErr w:type="gramStart"/>
      <w:r w:rsidRPr="001D7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8C9">
        <w:rPr>
          <w:rFonts w:ascii="Times New Roman" w:hAnsi="Times New Roman" w:cs="Times New Roman"/>
          <w:sz w:val="24"/>
          <w:szCs w:val="24"/>
        </w:rPr>
        <w:t xml:space="preserve"> итоговый контроль, методические разработки, план воспитательной работы, журналы) ; 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 xml:space="preserve">- проведение  мониторинга образовательной деятельности  в объединениях и работы Центра творчества в целом;     </w:t>
      </w:r>
    </w:p>
    <w:p w:rsidR="001D78C9" w:rsidRPr="001D78C9" w:rsidRDefault="001D78C9" w:rsidP="00F05B78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>- мониторинг качества образовани</w:t>
      </w:r>
      <w:proofErr w:type="gramStart"/>
      <w:r w:rsidRPr="001D78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78C9">
        <w:rPr>
          <w:rFonts w:ascii="Times New Roman" w:hAnsi="Times New Roman" w:cs="Times New Roman"/>
          <w:sz w:val="24"/>
          <w:szCs w:val="24"/>
        </w:rPr>
        <w:t xml:space="preserve">общий мониторинг образовательной деятельности учреждения); 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>-  планирование  новых предложений в ряду дополнительных образовательных услуг.</w:t>
      </w:r>
    </w:p>
    <w:p w:rsidR="001D78C9" w:rsidRPr="001D78C9" w:rsidRDefault="001D78C9" w:rsidP="00F05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sz w:val="24"/>
          <w:szCs w:val="24"/>
        </w:rPr>
        <w:t>(  вокал, хореография, декоративно-прикладное и техническое  творчество, экология, шахматы</w:t>
      </w:r>
      <w:proofErr w:type="gramStart"/>
      <w:r w:rsidRPr="001D78C9">
        <w:rPr>
          <w:rFonts w:ascii="Times New Roman" w:hAnsi="Times New Roman" w:cs="Times New Roman"/>
          <w:sz w:val="24"/>
          <w:szCs w:val="24"/>
        </w:rPr>
        <w:t xml:space="preserve">, ), </w:t>
      </w:r>
      <w:proofErr w:type="gramEnd"/>
      <w:r w:rsidRPr="001D78C9">
        <w:rPr>
          <w:rFonts w:ascii="Times New Roman" w:hAnsi="Times New Roman" w:cs="Times New Roman"/>
          <w:sz w:val="24"/>
          <w:szCs w:val="24"/>
        </w:rPr>
        <w:t>а также платной деятельности.</w:t>
      </w:r>
    </w:p>
    <w:p w:rsidR="001D78C9" w:rsidRPr="001D78C9" w:rsidRDefault="001D78C9" w:rsidP="00F05B78">
      <w:pPr>
        <w:pStyle w:val="a4"/>
        <w:spacing w:line="240" w:lineRule="atLeast"/>
        <w:ind w:firstLine="0"/>
        <w:jc w:val="both"/>
        <w:rPr>
          <w:sz w:val="24"/>
        </w:rPr>
      </w:pPr>
      <w:r w:rsidRPr="001D78C9">
        <w:rPr>
          <w:sz w:val="24"/>
        </w:rPr>
        <w:t xml:space="preserve">  </w:t>
      </w:r>
    </w:p>
    <w:p w:rsidR="001D78C9" w:rsidRPr="001D78C9" w:rsidRDefault="001D78C9" w:rsidP="00F05B78">
      <w:pPr>
        <w:pStyle w:val="a4"/>
        <w:spacing w:line="240" w:lineRule="atLeast"/>
        <w:jc w:val="both"/>
        <w:rPr>
          <w:sz w:val="24"/>
        </w:rPr>
      </w:pPr>
      <w:r w:rsidRPr="001D78C9">
        <w:rPr>
          <w:sz w:val="24"/>
        </w:rPr>
        <w:t xml:space="preserve">В течение </w:t>
      </w:r>
      <w:r w:rsidR="0048398F">
        <w:rPr>
          <w:sz w:val="24"/>
        </w:rPr>
        <w:t xml:space="preserve"> </w:t>
      </w:r>
      <w:r w:rsidRPr="001D78C9">
        <w:rPr>
          <w:sz w:val="24"/>
        </w:rPr>
        <w:t xml:space="preserve"> 2013 – 2014 учебного года были проведены все запланированные  методические объединения, совещания при директоре и педагогические советы на темы:</w:t>
      </w:r>
    </w:p>
    <w:p w:rsidR="001D78C9" w:rsidRPr="001D78C9" w:rsidRDefault="001D78C9" w:rsidP="001D7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8C9">
        <w:rPr>
          <w:rFonts w:ascii="Times New Roman" w:hAnsi="Times New Roman" w:cs="Times New Roman"/>
          <w:b/>
          <w:bCs/>
          <w:sz w:val="24"/>
          <w:szCs w:val="24"/>
        </w:rPr>
        <w:t>Тематика педагогических советов</w:t>
      </w:r>
    </w:p>
    <w:tbl>
      <w:tblPr>
        <w:tblW w:w="10732" w:type="dxa"/>
        <w:tblInd w:w="-1111" w:type="dxa"/>
        <w:tblLayout w:type="fixed"/>
        <w:tblLook w:val="04A0"/>
      </w:tblPr>
      <w:tblGrid>
        <w:gridCol w:w="445"/>
        <w:gridCol w:w="1625"/>
        <w:gridCol w:w="7087"/>
        <w:gridCol w:w="1575"/>
      </w:tblGrid>
      <w:tr w:rsidR="001D78C9" w:rsidRPr="001D78C9" w:rsidTr="00F05B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78C9" w:rsidRPr="001D78C9" w:rsidTr="00F05B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образования-профессионал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. Какой он?</w:t>
            </w:r>
          </w:p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2013-2014 учебный год.</w:t>
            </w:r>
          </w:p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1D78C9" w:rsidRPr="001D78C9" w:rsidTr="00F05B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воспитательной работы УДО. Пути и поиски развития.</w:t>
            </w:r>
          </w:p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Итоги контроля №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D78C9" w:rsidRPr="001D78C9" w:rsidTr="00F05B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Инновации в деятельности педагога дополнительного образования.</w:t>
            </w:r>
          </w:p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1D78C9" w:rsidRPr="001D78C9" w:rsidTr="00F05B78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8C9" w:rsidRPr="001D78C9" w:rsidRDefault="001D78C9" w:rsidP="00F05B78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за 2013-2014 учебный год. Утверждение плана  работы в летний период.</w:t>
            </w:r>
          </w:p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12.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C9" w:rsidRPr="001D78C9" w:rsidRDefault="001D78C9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D78C9" w:rsidRPr="001D78C9" w:rsidRDefault="001D78C9" w:rsidP="00F05B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8C9">
        <w:rPr>
          <w:rFonts w:ascii="Times New Roman" w:hAnsi="Times New Roman" w:cs="Times New Roman"/>
          <w:b/>
          <w:sz w:val="24"/>
          <w:szCs w:val="24"/>
        </w:rPr>
        <w:t xml:space="preserve">Тематика методических советов  </w:t>
      </w:r>
    </w:p>
    <w:tbl>
      <w:tblPr>
        <w:tblpPr w:leftFromText="180" w:rightFromText="180" w:vertAnchor="text" w:horzAnchor="margin" w:tblpXSpec="center" w:tblpY="182"/>
        <w:tblW w:w="10725" w:type="dxa"/>
        <w:tblLayout w:type="fixed"/>
        <w:tblLook w:val="04A0"/>
      </w:tblPr>
      <w:tblGrid>
        <w:gridCol w:w="516"/>
        <w:gridCol w:w="2223"/>
        <w:gridCol w:w="5312"/>
        <w:gridCol w:w="2674"/>
      </w:tblGrid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Тема методического совета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образовательных программ.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Современный урок – основа мастерства педагога.</w:t>
            </w:r>
          </w:p>
          <w:p w:rsidR="00F05B78" w:rsidRPr="001D78C9" w:rsidRDefault="00F05B78" w:rsidP="00F05B78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9.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педагогических работников.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итоговой аттестации. Перспективы работы объединений на новый учебный год.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1D78C9" w:rsidRPr="001D78C9" w:rsidRDefault="001D78C9" w:rsidP="00F05B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8C9" w:rsidRPr="001D78C9" w:rsidRDefault="001D78C9" w:rsidP="00F05B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C9" w:rsidRPr="001D78C9" w:rsidRDefault="001D78C9" w:rsidP="00F05B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C9">
        <w:rPr>
          <w:rFonts w:ascii="Times New Roman" w:hAnsi="Times New Roman" w:cs="Times New Roman"/>
          <w:b/>
          <w:sz w:val="24"/>
          <w:szCs w:val="24"/>
        </w:rPr>
        <w:t>Тематика совещаний при директоре</w:t>
      </w:r>
    </w:p>
    <w:tbl>
      <w:tblPr>
        <w:tblpPr w:leftFromText="180" w:rightFromText="180" w:vertAnchor="text" w:horzAnchor="margin" w:tblpXSpec="center" w:tblpY="162"/>
        <w:tblW w:w="10725" w:type="dxa"/>
        <w:tblLayout w:type="fixed"/>
        <w:tblLook w:val="04A0"/>
      </w:tblPr>
      <w:tblGrid>
        <w:gridCol w:w="516"/>
        <w:gridCol w:w="1719"/>
        <w:gridCol w:w="6378"/>
        <w:gridCol w:w="2112"/>
      </w:tblGrid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 </w:t>
            </w:r>
            <w:proofErr w:type="gram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противопожарный режим в МБОУ ДОД ЦДТ №4.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комплектования.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Своевременная сдача учебной документации. Организация и проведение Дня пожилых людей и Дня учителя.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4.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работы с родителями – залог успешной деятельности объединения.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Итоги административного контроля № 5.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78" w:rsidRPr="001D78C9" w:rsidRDefault="00F05B78" w:rsidP="00F05B78">
            <w:pPr>
              <w:numPr>
                <w:ilvl w:val="0"/>
                <w:numId w:val="15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   конкурса  «Мама-главное слово в каждой судьбе».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Итоги административного контроля № 6, 7.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духовно-нравственного воспитания.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Новогодним и Рождественским праздникам.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«Рождественская звезда».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Рейтинг участия педагогов в конкурсной деятельности – показатель уровня педагогического мастерства.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зимних каникул.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в рамках месячника героико-патриотической работы. 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городского конкурса-фестиваля фольклора и народной песни.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фестивале «Юные таланты».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весенних каникул.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контингента. Подготовка итоговой аттестации</w:t>
            </w:r>
          </w:p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Комплектование  </w:t>
            </w:r>
            <w:proofErr w:type="spellStart"/>
            <w:proofErr w:type="gram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летнего-оздоровительного</w:t>
            </w:r>
            <w:proofErr w:type="spellEnd"/>
            <w:proofErr w:type="gram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  лагеря.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Г.И.</w:t>
            </w:r>
          </w:p>
        </w:tc>
      </w:tr>
      <w:tr w:rsidR="00F05B78" w:rsidRPr="001D78C9" w:rsidTr="00F05B7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сотрудников  в летний период. Комплектование объединений на 2014-2015 </w:t>
            </w:r>
            <w:proofErr w:type="spell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B78" w:rsidRPr="001D78C9" w:rsidRDefault="00F05B78" w:rsidP="00F05B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8C9">
              <w:rPr>
                <w:rFonts w:ascii="Times New Roman" w:hAnsi="Times New Roman" w:cs="Times New Roman"/>
                <w:sz w:val="24"/>
                <w:szCs w:val="24"/>
              </w:rPr>
              <w:t>Кузнецова Г.И.</w:t>
            </w:r>
          </w:p>
        </w:tc>
      </w:tr>
    </w:tbl>
    <w:p w:rsidR="001D78C9" w:rsidRPr="006A337B" w:rsidRDefault="00F05B78" w:rsidP="001D78C9">
      <w:pPr>
        <w:pStyle w:val="a4"/>
        <w:jc w:val="both"/>
        <w:rPr>
          <w:sz w:val="24"/>
        </w:rPr>
      </w:pPr>
      <w:r>
        <w:rPr>
          <w:sz w:val="24"/>
        </w:rPr>
        <w:t xml:space="preserve"> </w:t>
      </w:r>
    </w:p>
    <w:p w:rsidR="0037092B" w:rsidRPr="0048398F" w:rsidRDefault="0037092B" w:rsidP="0037092B">
      <w:pPr>
        <w:pStyle w:val="a4"/>
        <w:jc w:val="both"/>
        <w:rPr>
          <w:sz w:val="24"/>
        </w:rPr>
      </w:pPr>
      <w:r w:rsidRPr="0048398F">
        <w:rPr>
          <w:sz w:val="24"/>
        </w:rPr>
        <w:t xml:space="preserve">Основными </w:t>
      </w:r>
      <w:r>
        <w:rPr>
          <w:sz w:val="24"/>
        </w:rPr>
        <w:t xml:space="preserve">задачами </w:t>
      </w:r>
      <w:r w:rsidRPr="0048398F">
        <w:rPr>
          <w:sz w:val="24"/>
        </w:rPr>
        <w:t xml:space="preserve"> </w:t>
      </w:r>
      <w:r>
        <w:rPr>
          <w:sz w:val="24"/>
        </w:rPr>
        <w:t xml:space="preserve"> </w:t>
      </w:r>
      <w:r w:rsidRPr="0048398F">
        <w:rPr>
          <w:sz w:val="24"/>
        </w:rPr>
        <w:t xml:space="preserve"> в новом году являются:</w:t>
      </w:r>
      <w:r w:rsidRPr="0048398F">
        <w:rPr>
          <w:b/>
          <w:sz w:val="24"/>
          <w:u w:val="single"/>
        </w:rPr>
        <w:t xml:space="preserve"> </w:t>
      </w:r>
    </w:p>
    <w:p w:rsidR="0037092B" w:rsidRPr="0048398F" w:rsidRDefault="0037092B" w:rsidP="0037092B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  МБОУ ДОД ЦДТ № 4;</w:t>
      </w:r>
    </w:p>
    <w:p w:rsidR="0037092B" w:rsidRPr="0048398F" w:rsidRDefault="0037092B" w:rsidP="0037092B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повышение уровня подготовки педагогов дополнительного образования;</w:t>
      </w:r>
      <w:r w:rsidRPr="004839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092B" w:rsidRPr="0048398F" w:rsidRDefault="0037092B" w:rsidP="0037092B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рост творческой активности и самообразования педагогов;</w:t>
      </w:r>
    </w:p>
    <w:p w:rsidR="0037092B" w:rsidRPr="0048398F" w:rsidRDefault="0037092B" w:rsidP="0037092B">
      <w:pPr>
        <w:numPr>
          <w:ilvl w:val="0"/>
          <w:numId w:val="7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 xml:space="preserve">изучение и распространение нормативно-правовой, концептуальной и учебно-методической документации по вопросам дополнительного образования детей; </w:t>
      </w:r>
    </w:p>
    <w:p w:rsidR="0037092B" w:rsidRPr="0048398F" w:rsidRDefault="0037092B" w:rsidP="00370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 xml:space="preserve">-    анализ учебно-методической документации педагогов; </w:t>
      </w:r>
    </w:p>
    <w:p w:rsidR="0037092B" w:rsidRPr="0048398F" w:rsidRDefault="0037092B" w:rsidP="00370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-   анализ образовательного процесса в детских  объединениях различной направленности по итогам внутреннего  контроля;</w:t>
      </w:r>
    </w:p>
    <w:p w:rsidR="0037092B" w:rsidRPr="0048398F" w:rsidRDefault="0037092B" w:rsidP="00370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 xml:space="preserve">- организация повышения квалификации педагогических кадров путем посещения открытых занятий,   творческих  мастерских и мастер-классов других Центров творчества города и </w:t>
      </w:r>
      <w:proofErr w:type="spellStart"/>
      <w:r w:rsidRPr="0048398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8398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83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92B" w:rsidRPr="0048398F" w:rsidRDefault="0037092B" w:rsidP="00370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 xml:space="preserve">-  ознакомление педагогов с </w:t>
      </w:r>
      <w:proofErr w:type="gramStart"/>
      <w:r w:rsidRPr="0048398F">
        <w:rPr>
          <w:rFonts w:ascii="Times New Roman" w:hAnsi="Times New Roman" w:cs="Times New Roman"/>
          <w:sz w:val="24"/>
          <w:szCs w:val="24"/>
        </w:rPr>
        <w:t>программно-методическим</w:t>
      </w:r>
      <w:proofErr w:type="gramEnd"/>
      <w:r w:rsidRPr="0048398F">
        <w:rPr>
          <w:rFonts w:ascii="Times New Roman" w:hAnsi="Times New Roman" w:cs="Times New Roman"/>
          <w:sz w:val="24"/>
          <w:szCs w:val="24"/>
        </w:rPr>
        <w:t xml:space="preserve"> материалами  ДО;</w:t>
      </w:r>
    </w:p>
    <w:p w:rsidR="0037092B" w:rsidRPr="0048398F" w:rsidRDefault="0037092B" w:rsidP="0037092B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 xml:space="preserve">- разработка промежуточного и итогового контроля творческой деятельности </w:t>
      </w:r>
      <w:proofErr w:type="gramStart"/>
      <w:r w:rsidRPr="004839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398F">
        <w:rPr>
          <w:rFonts w:ascii="Times New Roman" w:hAnsi="Times New Roman" w:cs="Times New Roman"/>
          <w:sz w:val="24"/>
          <w:szCs w:val="24"/>
        </w:rPr>
        <w:t>;</w:t>
      </w:r>
    </w:p>
    <w:p w:rsidR="0037092B" w:rsidRPr="0048398F" w:rsidRDefault="0037092B" w:rsidP="003709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- планирование и проведение мероприятий, направленных на удовлетворение потребностей обучающихся в творческом, физическом, интеллектуальном, культурологическом, нравственном развитии;</w:t>
      </w:r>
    </w:p>
    <w:p w:rsidR="0037092B" w:rsidRDefault="0037092B" w:rsidP="0037092B">
      <w:pPr>
        <w:numPr>
          <w:ilvl w:val="0"/>
          <w:numId w:val="10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98F">
        <w:rPr>
          <w:rFonts w:ascii="Times New Roman" w:hAnsi="Times New Roman" w:cs="Times New Roman"/>
          <w:sz w:val="24"/>
          <w:szCs w:val="24"/>
        </w:rPr>
        <w:t>рассмотрение вопросов организации, руководства и контроля воспитательной деятельности обучающихся.</w:t>
      </w:r>
    </w:p>
    <w:p w:rsidR="0037092B" w:rsidRPr="0048398F" w:rsidRDefault="0037092B" w:rsidP="0037092B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065C" w:rsidRDefault="00011645" w:rsidP="00826D8B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D8B">
        <w:rPr>
          <w:rFonts w:ascii="Times New Roman" w:hAnsi="Times New Roman" w:cs="Times New Roman"/>
          <w:sz w:val="24"/>
          <w:szCs w:val="24"/>
        </w:rPr>
        <w:t xml:space="preserve">МБОУ  ДОД ЦДТ № 4 работает в режиме семидневной рабочей недели, учебный процесс начинается с 13.00 и заканчивается в 20.00ч., продолжительность занятий 45 минут с 15- минутными перерывами. </w:t>
      </w:r>
    </w:p>
    <w:p w:rsidR="00011645" w:rsidRPr="00826D8B" w:rsidRDefault="00011645" w:rsidP="00826D8B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6D8B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11645" w:rsidRPr="00826D8B" w:rsidRDefault="0020065C" w:rsidP="00826D8B">
      <w:pPr>
        <w:pStyle w:val="a7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1645" w:rsidRPr="00826D8B">
        <w:rPr>
          <w:rFonts w:ascii="Times New Roman" w:hAnsi="Times New Roman" w:cs="Times New Roman"/>
          <w:sz w:val="24"/>
          <w:szCs w:val="24"/>
        </w:rPr>
        <w:t xml:space="preserve">группы 1-го года обучения - с 15 сентября по 31 мая, </w:t>
      </w:r>
    </w:p>
    <w:p w:rsidR="00011645" w:rsidRPr="00826D8B" w:rsidRDefault="0020065C" w:rsidP="00826D8B">
      <w:pPr>
        <w:pStyle w:val="a7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1645" w:rsidRPr="00826D8B">
        <w:rPr>
          <w:rFonts w:ascii="Times New Roman" w:hAnsi="Times New Roman" w:cs="Times New Roman"/>
          <w:sz w:val="24"/>
          <w:szCs w:val="24"/>
        </w:rPr>
        <w:t xml:space="preserve">группы 2-го, 3-го, 4-го годов обучения — с 1 сентября по 31 мая. </w:t>
      </w:r>
    </w:p>
    <w:p w:rsidR="00011645" w:rsidRPr="00DA3A47" w:rsidRDefault="00011645" w:rsidP="00826D8B">
      <w:pPr>
        <w:pStyle w:val="a7"/>
        <w:spacing w:after="0" w:line="240" w:lineRule="atLeast"/>
        <w:rPr>
          <w:b/>
          <w:sz w:val="24"/>
          <w:szCs w:val="24"/>
        </w:rPr>
      </w:pPr>
      <w:r w:rsidRPr="00826D8B">
        <w:rPr>
          <w:rFonts w:ascii="Times New Roman" w:hAnsi="Times New Roman" w:cs="Times New Roman"/>
          <w:sz w:val="24"/>
          <w:szCs w:val="24"/>
        </w:rPr>
        <w:t>В объединениях, студиях занимаются дети в возрасте от 6-7 до 18 лет</w:t>
      </w:r>
      <w:r w:rsidRPr="00DA3A47">
        <w:rPr>
          <w:sz w:val="24"/>
          <w:szCs w:val="24"/>
        </w:rPr>
        <w:t xml:space="preserve">. </w:t>
      </w:r>
    </w:p>
    <w:p w:rsidR="00011645" w:rsidRPr="00DA3A47" w:rsidRDefault="00011645" w:rsidP="00011645">
      <w:pPr>
        <w:pStyle w:val="2"/>
        <w:rPr>
          <w:b/>
          <w:sz w:val="24"/>
        </w:rPr>
      </w:pPr>
    </w:p>
    <w:p w:rsidR="00475CDA" w:rsidRPr="0037092B" w:rsidRDefault="00F05B78" w:rsidP="00F05B7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7092B">
        <w:rPr>
          <w:rFonts w:ascii="Times New Roman" w:hAnsi="Times New Roman" w:cs="Times New Roman"/>
          <w:b/>
          <w:sz w:val="24"/>
          <w:szCs w:val="24"/>
        </w:rPr>
        <w:t xml:space="preserve">                             РЕЗУЛЬТАТИВНОСТЬ ОБРАЗОВАТЕЛЬНОГО ПРОЦЕССА</w:t>
      </w:r>
    </w:p>
    <w:p w:rsidR="00475CDA" w:rsidRDefault="00475CDA" w:rsidP="00475CD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3D4A" w:rsidRPr="008E3D4A" w:rsidRDefault="008E3D4A" w:rsidP="008E3D4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3D4A">
        <w:rPr>
          <w:rFonts w:ascii="Times New Roman" w:hAnsi="Times New Roman" w:cs="Times New Roman"/>
          <w:sz w:val="24"/>
          <w:szCs w:val="24"/>
        </w:rPr>
        <w:t xml:space="preserve">В МБОУ ДОД ЦДТ № 4 созданы условия для работы с детьми разного уровня творческих, музыкальных способностей, а также с разным уровнем физических и умственных возможностей. В Центре отсутствует система отбора, т. е. абсолютно все дети имеют возможность осваивать образовательные программы выбранной направленности. Также созданы условия для выявления, развития и поддержки одаренных детей, обеспечения их личностной, социальной самореализации и профессионального самоопределения.  </w:t>
      </w:r>
      <w:r w:rsidRPr="008E3D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D4A" w:rsidRPr="008E3D4A" w:rsidRDefault="008E3D4A" w:rsidP="008E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3D4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всего учебного года проводился контроль за освоением образовательных программ. В начале  года педагоги проводят входящий контроль, оценивают уровень развития способностей и предрасположенности детей к той или иной деятельности. По окончании первого полугодия проводится промежуточная диагностика динамики развития детей и уровня освоения программ. В конце учебного года по всем объединениям проводится итоговая аттестация.</w:t>
      </w:r>
    </w:p>
    <w:p w:rsidR="008E3D4A" w:rsidRPr="008E3D4A" w:rsidRDefault="008E3D4A" w:rsidP="008E3D4A">
      <w:pPr>
        <w:rPr>
          <w:rFonts w:ascii="Times New Roman" w:hAnsi="Times New Roman" w:cs="Times New Roman"/>
          <w:sz w:val="24"/>
          <w:szCs w:val="24"/>
        </w:rPr>
      </w:pPr>
    </w:p>
    <w:p w:rsidR="008E3D4A" w:rsidRPr="008E3D4A" w:rsidRDefault="008E3D4A" w:rsidP="008E3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4A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</w:t>
      </w: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5"/>
        <w:gridCol w:w="1558"/>
        <w:gridCol w:w="1448"/>
        <w:gridCol w:w="1020"/>
        <w:gridCol w:w="15"/>
        <w:gridCol w:w="1116"/>
        <w:gridCol w:w="1723"/>
        <w:gridCol w:w="30"/>
        <w:gridCol w:w="1599"/>
      </w:tblGrid>
      <w:tr w:rsidR="008E3D4A" w:rsidRPr="008E3D4A" w:rsidTr="008E3D4A">
        <w:trPr>
          <w:trHeight w:val="585"/>
        </w:trPr>
        <w:tc>
          <w:tcPr>
            <w:tcW w:w="2265" w:type="dxa"/>
            <w:vMerge w:val="restart"/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8E3D4A" w:rsidRPr="008E3D4A" w:rsidRDefault="008E3D4A" w:rsidP="008E3D4A">
            <w:pPr>
              <w:pStyle w:val="a6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Художественно-эстетический отдел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:rsidR="008E3D4A" w:rsidRPr="008E3D4A" w:rsidRDefault="008E3D4A" w:rsidP="008E3D4A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Физкультурно-спортивный отдел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8E3D4A" w:rsidRPr="007B25CA" w:rsidRDefault="008E3D4A" w:rsidP="008E3D4A">
            <w:pPr>
              <w:pStyle w:val="a6"/>
              <w:spacing w:before="0" w:after="0"/>
              <w:rPr>
                <w:b/>
                <w:sz w:val="24"/>
                <w:szCs w:val="24"/>
                <w:u w:val="single"/>
              </w:rPr>
            </w:pPr>
            <w:r w:rsidRPr="007B25CA">
              <w:rPr>
                <w:b/>
                <w:sz w:val="24"/>
                <w:szCs w:val="24"/>
                <w:u w:val="single"/>
              </w:rPr>
              <w:t>Общие показатели</w:t>
            </w:r>
          </w:p>
        </w:tc>
      </w:tr>
      <w:tr w:rsidR="008E3D4A" w:rsidRPr="008E3D4A" w:rsidTr="008E3D4A">
        <w:trPr>
          <w:trHeight w:val="240"/>
        </w:trPr>
        <w:tc>
          <w:tcPr>
            <w:tcW w:w="2265" w:type="dxa"/>
            <w:vMerge/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8E3D4A" w:rsidRPr="008E3D4A" w:rsidRDefault="008E3D4A" w:rsidP="008E3D4A">
            <w:pPr>
              <w:pStyle w:val="a6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человек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8E3D4A" w:rsidRPr="008E3D4A" w:rsidRDefault="008E3D4A" w:rsidP="008E3D4A">
            <w:pPr>
              <w:pStyle w:val="a6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8E3D4A" w:rsidRPr="008E3D4A" w:rsidRDefault="008E3D4A" w:rsidP="008E3D4A">
            <w:pPr>
              <w:pStyle w:val="a6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человек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3D4A" w:rsidRPr="008E3D4A" w:rsidRDefault="008E3D4A" w:rsidP="008E3D4A">
            <w:pPr>
              <w:pStyle w:val="a6"/>
              <w:rPr>
                <w:sz w:val="24"/>
                <w:szCs w:val="24"/>
              </w:rPr>
            </w:pPr>
            <w:r w:rsidRPr="008E3D4A">
              <w:rPr>
                <w:sz w:val="24"/>
                <w:szCs w:val="24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</w:tcPr>
          <w:p w:rsidR="008E3D4A" w:rsidRPr="007B25CA" w:rsidRDefault="008E3D4A" w:rsidP="008E3D4A">
            <w:pPr>
              <w:pStyle w:val="a6"/>
              <w:rPr>
                <w:b/>
                <w:sz w:val="24"/>
                <w:szCs w:val="24"/>
                <w:u w:val="single"/>
              </w:rPr>
            </w:pPr>
            <w:r w:rsidRPr="007B25CA">
              <w:rPr>
                <w:b/>
                <w:sz w:val="24"/>
                <w:szCs w:val="24"/>
                <w:u w:val="single"/>
              </w:rPr>
              <w:t>человек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3D4A" w:rsidRPr="007B25CA" w:rsidRDefault="008E3D4A" w:rsidP="008E3D4A">
            <w:pPr>
              <w:pStyle w:val="a6"/>
              <w:rPr>
                <w:b/>
                <w:sz w:val="24"/>
                <w:szCs w:val="24"/>
                <w:u w:val="single"/>
              </w:rPr>
            </w:pPr>
            <w:r w:rsidRPr="007B25CA">
              <w:rPr>
                <w:b/>
                <w:sz w:val="24"/>
                <w:szCs w:val="24"/>
                <w:u w:val="single"/>
              </w:rPr>
              <w:t>%</w:t>
            </w:r>
          </w:p>
        </w:tc>
      </w:tr>
      <w:tr w:rsidR="008E3D4A" w:rsidRPr="008E3D4A" w:rsidTr="008E3D4A">
        <w:tc>
          <w:tcPr>
            <w:tcW w:w="2265" w:type="dxa"/>
            <w:vAlign w:val="center"/>
          </w:tcPr>
          <w:p w:rsidR="008E3D4A" w:rsidRPr="007B25CA" w:rsidRDefault="008E3D4A" w:rsidP="008E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9, 2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</w:tcPr>
          <w:p w:rsidR="008E3D4A" w:rsidRPr="007B25CA" w:rsidRDefault="008E3D4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E3D4A" w:rsidRPr="007B25CA" w:rsidRDefault="007B25C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6,5</w:t>
            </w:r>
          </w:p>
        </w:tc>
      </w:tr>
      <w:tr w:rsidR="008E3D4A" w:rsidRPr="008E3D4A" w:rsidTr="008E3D4A">
        <w:tc>
          <w:tcPr>
            <w:tcW w:w="2265" w:type="dxa"/>
            <w:vAlign w:val="center"/>
          </w:tcPr>
          <w:p w:rsidR="008E3D4A" w:rsidRPr="007B25CA" w:rsidRDefault="008E3D4A" w:rsidP="008E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</w:tcPr>
          <w:p w:rsidR="008E3D4A" w:rsidRPr="007B25CA" w:rsidRDefault="007B25C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E3D4A" w:rsidRPr="007B25CA" w:rsidRDefault="007B25C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43,5</w:t>
            </w:r>
          </w:p>
        </w:tc>
      </w:tr>
      <w:tr w:rsidR="008E3D4A" w:rsidRPr="008E3D4A" w:rsidTr="008E3D4A">
        <w:tc>
          <w:tcPr>
            <w:tcW w:w="2265" w:type="dxa"/>
            <w:vAlign w:val="center"/>
          </w:tcPr>
          <w:p w:rsidR="008E3D4A" w:rsidRPr="007B25CA" w:rsidRDefault="008E3D4A" w:rsidP="008E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4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E3D4A" w:rsidRPr="008E3D4A" w:rsidRDefault="008E3D4A" w:rsidP="008E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</w:tcPr>
          <w:p w:rsidR="008E3D4A" w:rsidRPr="007B25CA" w:rsidRDefault="007B25C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842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E3D4A" w:rsidRPr="007B25CA" w:rsidRDefault="007B25CA" w:rsidP="008E3D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5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49,9</w:t>
            </w:r>
          </w:p>
        </w:tc>
      </w:tr>
    </w:tbl>
    <w:p w:rsidR="008E3D4A" w:rsidRPr="008E3D4A" w:rsidRDefault="008E3D4A" w:rsidP="008E3D4A">
      <w:pPr>
        <w:rPr>
          <w:rFonts w:ascii="Times New Roman" w:hAnsi="Times New Roman" w:cs="Times New Roman"/>
          <w:sz w:val="24"/>
          <w:szCs w:val="24"/>
        </w:rPr>
      </w:pPr>
    </w:p>
    <w:p w:rsidR="008E3D4A" w:rsidRDefault="008E3D4A" w:rsidP="008E3D4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4A">
        <w:rPr>
          <w:rFonts w:ascii="Times New Roman" w:hAnsi="Times New Roman" w:cs="Times New Roman"/>
          <w:sz w:val="24"/>
          <w:szCs w:val="24"/>
          <w:u w:val="single"/>
        </w:rPr>
        <w:t>Высокую результативность образовательно-воспитательного процесса МБОУ ДОД ЦДТ № 4</w:t>
      </w:r>
      <w:r w:rsidRPr="008E3D4A">
        <w:rPr>
          <w:rFonts w:ascii="Times New Roman" w:hAnsi="Times New Roman" w:cs="Times New Roman"/>
          <w:sz w:val="24"/>
          <w:szCs w:val="24"/>
        </w:rPr>
        <w:t xml:space="preserve"> подтверждают данные об итогах участия обучающихся в муниципальных, региональных, всероссийских конкурсах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фестивалях, спортивных соревнованиях:</w:t>
      </w:r>
    </w:p>
    <w:p w:rsidR="007B25CA" w:rsidRDefault="007B25CA" w:rsidP="008E3D4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026" w:type="dxa"/>
        <w:tblLayout w:type="fixed"/>
        <w:tblLook w:val="04A0"/>
      </w:tblPr>
      <w:tblGrid>
        <w:gridCol w:w="567"/>
        <w:gridCol w:w="1843"/>
        <w:gridCol w:w="5812"/>
        <w:gridCol w:w="1276"/>
        <w:gridCol w:w="1099"/>
      </w:tblGrid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Уровень конкурса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Занятое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Художественная роспись»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Городской </w:t>
            </w:r>
            <w:r w:rsidRPr="0037092B">
              <w:rPr>
                <w:rFonts w:ascii="Times New Roman" w:hAnsi="Times New Roman" w:cs="Times New Roman"/>
              </w:rPr>
              <w:t>конкурс рисунков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«Дорога. Дети. Безопасность»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С16-26.09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«Золотые ручки»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«Дом чудес»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 Городской</w:t>
            </w:r>
            <w:r w:rsidRPr="0037092B">
              <w:rPr>
                <w:rFonts w:ascii="Times New Roman" w:hAnsi="Times New Roman" w:cs="Times New Roman"/>
              </w:rPr>
              <w:t xml:space="preserve"> конкурс   «Мама- главное слово в каждой судьбе»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Номинация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 Поздравительная открытка»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19-23.11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 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 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5CA" w:rsidRPr="0037092B" w:rsidTr="00974F13">
        <w:trPr>
          <w:trHeight w:val="601"/>
        </w:trPr>
        <w:tc>
          <w:tcPr>
            <w:tcW w:w="567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«Золотые ручки»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конкурс «Природный образ города Ульяновска»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25-30.11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 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5CA" w:rsidRPr="0037092B" w:rsidTr="00974F13">
        <w:trPr>
          <w:trHeight w:val="607"/>
        </w:trPr>
        <w:tc>
          <w:tcPr>
            <w:tcW w:w="567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«Дом чудес»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«Колорит»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</w:t>
            </w: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конкурс  творческих работ «Симби</w:t>
            </w:r>
            <w:proofErr w:type="gramStart"/>
            <w:r w:rsidRPr="0037092B">
              <w:rPr>
                <w:rFonts w:ascii="Times New Roman" w:hAnsi="Times New Roman" w:cs="Times New Roman"/>
              </w:rPr>
              <w:t>рск пр</w:t>
            </w:r>
            <w:proofErr w:type="gramEnd"/>
            <w:r w:rsidRPr="0037092B">
              <w:rPr>
                <w:rFonts w:ascii="Times New Roman" w:hAnsi="Times New Roman" w:cs="Times New Roman"/>
              </w:rPr>
              <w:t>авославный»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 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Первенство района</w:t>
            </w:r>
            <w:r w:rsidRPr="0037092B">
              <w:rPr>
                <w:rFonts w:ascii="Times New Roman" w:hAnsi="Times New Roman" w:cs="Times New Roman"/>
              </w:rPr>
              <w:t xml:space="preserve"> по баскетболу среди девушек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13-18.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Ориенталь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Открытый  </w:t>
            </w:r>
            <w:r w:rsidRPr="0037092B">
              <w:rPr>
                <w:rFonts w:ascii="Times New Roman" w:hAnsi="Times New Roman" w:cs="Times New Roman"/>
                <w:u w:val="single"/>
              </w:rPr>
              <w:t>Региональный</w:t>
            </w:r>
            <w:r w:rsidRPr="0037092B">
              <w:rPr>
                <w:rFonts w:ascii="Times New Roman" w:hAnsi="Times New Roman" w:cs="Times New Roman"/>
              </w:rPr>
              <w:t xml:space="preserve"> рейтинговый кубок  «Средняя Волга</w:t>
            </w:r>
            <w:proofErr w:type="gramStart"/>
            <w:r w:rsidRPr="0037092B">
              <w:rPr>
                <w:rFonts w:ascii="Times New Roman" w:hAnsi="Times New Roman" w:cs="Times New Roman"/>
              </w:rPr>
              <w:t>»-</w:t>
            </w:r>
            <w:proofErr w:type="gramEnd"/>
            <w:r w:rsidRPr="0037092B">
              <w:rPr>
                <w:rFonts w:ascii="Times New Roman" w:hAnsi="Times New Roman" w:cs="Times New Roman"/>
              </w:rPr>
              <w:t>конкурс восточного танца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Российский</w:t>
            </w:r>
            <w:r w:rsidRPr="0037092B">
              <w:rPr>
                <w:rFonts w:ascii="Times New Roman" w:hAnsi="Times New Roman" w:cs="Times New Roman"/>
              </w:rPr>
              <w:t xml:space="preserve"> турнир по спортивным танцам на Кубок  Губернатора Ульяновской области. Открытый чемпионат и первенство </w:t>
            </w:r>
            <w:proofErr w:type="gramStart"/>
            <w:r w:rsidRPr="0037092B">
              <w:rPr>
                <w:rFonts w:ascii="Times New Roman" w:hAnsi="Times New Roman" w:cs="Times New Roman"/>
              </w:rPr>
              <w:t>г</w:t>
            </w:r>
            <w:proofErr w:type="gramEnd"/>
            <w:r w:rsidRPr="0037092B">
              <w:rPr>
                <w:rFonts w:ascii="Times New Roman" w:hAnsi="Times New Roman" w:cs="Times New Roman"/>
              </w:rPr>
              <w:t>. Ульяновска «Феерия -2014»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«Золотые ручки»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«Дом чудес»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«Колорит»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Областно</w:t>
            </w:r>
            <w:r w:rsidRPr="0037092B">
              <w:rPr>
                <w:rFonts w:ascii="Times New Roman" w:hAnsi="Times New Roman" w:cs="Times New Roman"/>
              </w:rPr>
              <w:t>й конкурс художественного творчества «Весеннее настроение»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1.01 -15.02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1,2,3</w:t>
            </w:r>
          </w:p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</w:t>
            </w:r>
          </w:p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Робототехника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Городские </w:t>
            </w:r>
            <w:r w:rsidRPr="0037092B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  <w:r w:rsidRPr="00370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Робототехника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</w:t>
            </w:r>
            <w:r w:rsidRPr="0037092B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межклубные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соревнования по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  <w:r w:rsidRPr="003709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1,2,3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Бокс и рукопашный бой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Открытое первенство ж</w:t>
            </w:r>
            <w:r w:rsidRPr="0037092B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 xml:space="preserve"> района</w:t>
            </w:r>
            <w:r w:rsidRPr="0037092B">
              <w:rPr>
                <w:rFonts w:ascii="Times New Roman" w:hAnsi="Times New Roman" w:cs="Times New Roman"/>
              </w:rPr>
              <w:t xml:space="preserve"> по панкратиону, раздел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грепплинг</w:t>
            </w:r>
            <w:proofErr w:type="spellEnd"/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1,2,3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Бокс и рукопашный бой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Первенство ДЮСШ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засвияжского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 </w:t>
            </w:r>
            <w:r w:rsidRPr="0037092B">
              <w:rPr>
                <w:rFonts w:ascii="Times New Roman" w:hAnsi="Times New Roman" w:cs="Times New Roman"/>
                <w:u w:val="single"/>
              </w:rPr>
              <w:t>района</w:t>
            </w:r>
            <w:r w:rsidRPr="0037092B">
              <w:rPr>
                <w:rFonts w:ascii="Times New Roman" w:hAnsi="Times New Roman" w:cs="Times New Roman"/>
              </w:rPr>
              <w:t xml:space="preserve"> по боксу памяти </w:t>
            </w:r>
            <w:proofErr w:type="spellStart"/>
            <w:r w:rsidRPr="0037092B">
              <w:rPr>
                <w:rFonts w:ascii="Times New Roman" w:hAnsi="Times New Roman" w:cs="Times New Roman"/>
              </w:rPr>
              <w:t>Юмагулова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20-22.11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1,2,3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Бокс и рукопашный бой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Городско</w:t>
            </w:r>
            <w:r w:rsidRPr="0037092B">
              <w:rPr>
                <w:rFonts w:ascii="Times New Roman" w:hAnsi="Times New Roman" w:cs="Times New Roman"/>
              </w:rPr>
              <w:t>й Турнир по боксу среди юношей «Новогодняя надежда»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19-21.12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1,2,3  </w:t>
            </w:r>
          </w:p>
        </w:tc>
      </w:tr>
      <w:tr w:rsidR="007B25CA" w:rsidRPr="0037092B" w:rsidTr="00974F13">
        <w:trPr>
          <w:trHeight w:val="563"/>
        </w:trPr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Бокс и рукопашный бой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Городские</w:t>
            </w:r>
            <w:r w:rsidRPr="0037092B">
              <w:rPr>
                <w:rFonts w:ascii="Times New Roman" w:hAnsi="Times New Roman" w:cs="Times New Roman"/>
              </w:rPr>
              <w:t xml:space="preserve"> Соревнования по армейскому рукопашному бою.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1,2,3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Бокс и </w:t>
            </w:r>
            <w:proofErr w:type="spellStart"/>
            <w:r w:rsidRPr="0037092B">
              <w:rPr>
                <w:rFonts w:ascii="Times New Roman" w:hAnsi="Times New Roman" w:cs="Times New Roman"/>
              </w:rPr>
              <w:t>рукопашн</w:t>
            </w:r>
            <w:proofErr w:type="gramStart"/>
            <w:r w:rsidRPr="0037092B">
              <w:rPr>
                <w:rFonts w:ascii="Times New Roman" w:hAnsi="Times New Roman" w:cs="Times New Roman"/>
              </w:rPr>
              <w:t>.б</w:t>
            </w:r>
            <w:proofErr w:type="gramEnd"/>
            <w:r w:rsidRPr="0037092B">
              <w:rPr>
                <w:rFonts w:ascii="Times New Roman" w:hAnsi="Times New Roman" w:cs="Times New Roman"/>
              </w:rPr>
              <w:t>ой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Турнир «Новогодние перчатки»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Среди старших юношей.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24-26.12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1,2,3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Бадминтон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Чемпионат Ульяновской </w:t>
            </w:r>
            <w:r w:rsidRPr="0037092B">
              <w:rPr>
                <w:rFonts w:ascii="Times New Roman" w:hAnsi="Times New Roman" w:cs="Times New Roman"/>
                <w:u w:val="single"/>
              </w:rPr>
              <w:t>области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По бадминтону в парных разрядах.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20.11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Бадминтон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Первенство Ульяновской </w:t>
            </w:r>
            <w:r w:rsidRPr="0037092B">
              <w:rPr>
                <w:rFonts w:ascii="Times New Roman" w:hAnsi="Times New Roman" w:cs="Times New Roman"/>
                <w:u w:val="single"/>
              </w:rPr>
              <w:t>области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По бадминтону в парных разрядах.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20.10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«Чистые пруды»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</w:t>
            </w:r>
            <w:r w:rsidRPr="0037092B">
              <w:rPr>
                <w:rFonts w:ascii="Times New Roman" w:hAnsi="Times New Roman" w:cs="Times New Roman"/>
                <w:u w:val="single"/>
              </w:rPr>
              <w:t xml:space="preserve"> Областной</w:t>
            </w:r>
            <w:r w:rsidRPr="0037092B">
              <w:rPr>
                <w:rFonts w:ascii="Times New Roman" w:hAnsi="Times New Roman" w:cs="Times New Roman"/>
              </w:rPr>
              <w:t xml:space="preserve"> конкурс экологических проектов « Внимание колобок»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  27.09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Открытое первенство  </w:t>
            </w:r>
            <w:r w:rsidRPr="0037092B">
              <w:rPr>
                <w:rFonts w:ascii="Times New Roman" w:hAnsi="Times New Roman" w:cs="Times New Roman"/>
                <w:u w:val="single"/>
              </w:rPr>
              <w:t xml:space="preserve">России </w:t>
            </w:r>
            <w:r w:rsidRPr="0037092B">
              <w:rPr>
                <w:rFonts w:ascii="Times New Roman" w:hAnsi="Times New Roman" w:cs="Times New Roman"/>
              </w:rPr>
              <w:t xml:space="preserve">«На балу у </w:t>
            </w:r>
            <w:proofErr w:type="spellStart"/>
            <w:r w:rsidRPr="0037092B">
              <w:rPr>
                <w:rFonts w:ascii="Times New Roman" w:hAnsi="Times New Roman" w:cs="Times New Roman"/>
              </w:rPr>
              <w:t>Эврики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.02.2014г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1,3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Секция бокса «Локомотив»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7 </w:t>
            </w:r>
            <w:r w:rsidRPr="0037092B">
              <w:rPr>
                <w:rFonts w:ascii="Times New Roman" w:hAnsi="Times New Roman" w:cs="Times New Roman"/>
                <w:u w:val="single"/>
              </w:rPr>
              <w:t>Областной</w:t>
            </w:r>
            <w:r w:rsidRPr="0037092B">
              <w:rPr>
                <w:rFonts w:ascii="Times New Roman" w:hAnsi="Times New Roman" w:cs="Times New Roman"/>
              </w:rPr>
              <w:t xml:space="preserve">  традиционный турнир по боксу, посвящённому памяти Героя Советского Союза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И</w:t>
            </w:r>
            <w:proofErr w:type="gramStart"/>
            <w:r w:rsidRPr="0037092B">
              <w:rPr>
                <w:rFonts w:ascii="Times New Roman" w:hAnsi="Times New Roman" w:cs="Times New Roman"/>
              </w:rPr>
              <w:t>,А</w:t>
            </w:r>
            <w:proofErr w:type="gramEnd"/>
            <w:r w:rsidRPr="0037092B">
              <w:rPr>
                <w:rFonts w:ascii="Times New Roman" w:hAnsi="Times New Roman" w:cs="Times New Roman"/>
              </w:rPr>
              <w:t>,Хуртина</w:t>
            </w:r>
            <w:proofErr w:type="spellEnd"/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 16 02.14г.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1,2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«Бадминтон»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37092B">
              <w:rPr>
                <w:rFonts w:ascii="Times New Roman" w:hAnsi="Times New Roman" w:cs="Times New Roman"/>
                <w:u w:val="single"/>
              </w:rPr>
              <w:t>г</w:t>
            </w:r>
            <w:proofErr w:type="gramEnd"/>
            <w:r w:rsidRPr="0037092B">
              <w:rPr>
                <w:rFonts w:ascii="Times New Roman" w:hAnsi="Times New Roman" w:cs="Times New Roman"/>
                <w:u w:val="single"/>
              </w:rPr>
              <w:t>. Ульяновска</w:t>
            </w:r>
            <w:r w:rsidRPr="0037092B">
              <w:rPr>
                <w:rFonts w:ascii="Times New Roman" w:hAnsi="Times New Roman" w:cs="Times New Roman"/>
              </w:rPr>
              <w:t xml:space="preserve"> по бадминтону в личном разряде.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02.14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1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«Тяжёлая атлетика»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Открытое первенство Ульяновской </w:t>
            </w:r>
            <w:r w:rsidRPr="0037092B">
              <w:rPr>
                <w:rFonts w:ascii="Times New Roman" w:hAnsi="Times New Roman" w:cs="Times New Roman"/>
                <w:u w:val="single"/>
              </w:rPr>
              <w:t>област</w:t>
            </w:r>
            <w:r w:rsidRPr="0037092B">
              <w:rPr>
                <w:rFonts w:ascii="Times New Roman" w:hAnsi="Times New Roman" w:cs="Times New Roman"/>
              </w:rPr>
              <w:t xml:space="preserve">и по тяжёлой атлетике , среди юниоров и юниорок 1994г.р. и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моложе</w:t>
            </w:r>
            <w:proofErr w:type="gramStart"/>
            <w:r w:rsidRPr="0037092B">
              <w:rPr>
                <w:rFonts w:ascii="Times New Roman" w:hAnsi="Times New Roman" w:cs="Times New Roman"/>
              </w:rPr>
              <w:t>.П</w:t>
            </w:r>
            <w:proofErr w:type="gramEnd"/>
            <w:r w:rsidRPr="0037092B">
              <w:rPr>
                <w:rFonts w:ascii="Times New Roman" w:hAnsi="Times New Roman" w:cs="Times New Roman"/>
              </w:rPr>
              <w:t>освящённом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памяти заслуженного работника физической культуры и спорта РФ Захарова И.Е.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20-24.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02.14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 3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Бокс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Открытый городской турнир «Красные звёзды» среди младших юношей посвящённый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«Дню защитника отечества»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27-28 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02.14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2,3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Секция бокса «Локомотив»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Открытый </w:t>
            </w: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турнир «Красные звёзды» среди младших юношей посвящённый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«Дню защитника отечества»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27-28.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02.14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1,2,3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Секция бокса «Локомотив»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Первенство Ульяновской </w:t>
            </w:r>
            <w:r w:rsidRPr="0037092B">
              <w:rPr>
                <w:rFonts w:ascii="Times New Roman" w:hAnsi="Times New Roman" w:cs="Times New Roman"/>
                <w:u w:val="single"/>
              </w:rPr>
              <w:t xml:space="preserve">области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Среди младших юношей 2000-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2001г.р.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3-6.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25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Международный турнир «Большой приз Динамо»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7-8 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26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Российский турнир 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Симбирский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 xml:space="preserve"> бал»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9-10.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27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Международный турнир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«Кубок Динамо»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15-16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28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Российский турнир «Весенний бал»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23.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29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  <w:u w:val="single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Международный турнир «</w:t>
            </w:r>
            <w:r w:rsidRPr="0037092B">
              <w:rPr>
                <w:rFonts w:ascii="Times New Roman" w:hAnsi="Times New Roman" w:cs="Times New Roman"/>
                <w:u w:val="single"/>
                <w:lang w:val="en-US"/>
              </w:rPr>
              <w:t>Grand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37092B">
              <w:rPr>
                <w:rFonts w:ascii="Times New Roman" w:hAnsi="Times New Roman" w:cs="Times New Roman"/>
                <w:u w:val="single"/>
                <w:lang w:val="en-US"/>
              </w:rPr>
              <w:t>Prix</w:t>
            </w:r>
            <w:r w:rsidRPr="0037092B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 29.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rPr>
          <w:trHeight w:val="459"/>
        </w:trPr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Традиционный </w:t>
            </w:r>
            <w:r w:rsidRPr="0037092B">
              <w:rPr>
                <w:rFonts w:ascii="Times New Roman" w:hAnsi="Times New Roman" w:cs="Times New Roman"/>
                <w:u w:val="single"/>
              </w:rPr>
              <w:t>областной</w:t>
            </w:r>
            <w:r w:rsidRPr="0037092B">
              <w:rPr>
                <w:rFonts w:ascii="Times New Roman" w:hAnsi="Times New Roman" w:cs="Times New Roman"/>
              </w:rPr>
              <w:t xml:space="preserve"> турнир по спортивным танцам « Парад звёзд-2013» Дети 1+2 , 6 танцев </w:t>
            </w:r>
            <w:r w:rsidRPr="0037092B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14-15.12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Всероссийски</w:t>
            </w:r>
            <w:r w:rsidRPr="0037092B">
              <w:rPr>
                <w:rFonts w:ascii="Times New Roman" w:hAnsi="Times New Roman" w:cs="Times New Roman"/>
              </w:rPr>
              <w:t>й Турнир  по  спортивным  бальным  танцам  «Кубок  созвездия – 2013».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1,3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Всероссийский</w:t>
            </w:r>
            <w:r w:rsidRPr="0037092B">
              <w:rPr>
                <w:rFonts w:ascii="Times New Roman" w:hAnsi="Times New Roman" w:cs="Times New Roman"/>
              </w:rPr>
              <w:t xml:space="preserve"> Турнир по спортивным танцам  «Кубок олимпа»</w:t>
            </w:r>
            <w:proofErr w:type="gramStart"/>
            <w:r w:rsidRPr="0037092B">
              <w:rPr>
                <w:rFonts w:ascii="Times New Roman" w:hAnsi="Times New Roman" w:cs="Times New Roman"/>
              </w:rPr>
              <w:t>.Д</w:t>
            </w:r>
            <w:proofErr w:type="gramEnd"/>
            <w:r w:rsidRPr="0037092B">
              <w:rPr>
                <w:rFonts w:ascii="Times New Roman" w:hAnsi="Times New Roman" w:cs="Times New Roman"/>
              </w:rPr>
              <w:t>ети-1 (</w:t>
            </w:r>
            <w:proofErr w:type="spellStart"/>
            <w:r w:rsidRPr="0037092B">
              <w:rPr>
                <w:rFonts w:ascii="Times New Roman" w:hAnsi="Times New Roman" w:cs="Times New Roman"/>
              </w:rPr>
              <w:t>откр</w:t>
            </w:r>
            <w:proofErr w:type="spellEnd"/>
            <w:r w:rsidRPr="0037092B">
              <w:rPr>
                <w:rFonts w:ascii="Times New Roman" w:hAnsi="Times New Roman" w:cs="Times New Roman"/>
              </w:rPr>
              <w:t>) по Латиноамериканской программе.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20-23.02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2,3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Международный</w:t>
            </w:r>
            <w:r w:rsidRPr="0037092B">
              <w:rPr>
                <w:rFonts w:ascii="Times New Roman" w:hAnsi="Times New Roman" w:cs="Times New Roman"/>
              </w:rPr>
              <w:t xml:space="preserve"> турнир «Танцфорум-2014»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10-13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04.14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Региональные</w:t>
            </w:r>
            <w:r w:rsidRPr="0037092B">
              <w:rPr>
                <w:rFonts w:ascii="Times New Roman" w:hAnsi="Times New Roman" w:cs="Times New Roman"/>
              </w:rPr>
              <w:t xml:space="preserve"> соревнования по робототехнике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23 .03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1,2,2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«Золотые ручки»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«Колорит»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«Колорит-2»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70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92B">
              <w:rPr>
                <w:rFonts w:ascii="Times New Roman" w:hAnsi="Times New Roman" w:cs="Times New Roman"/>
              </w:rPr>
              <w:t>р</w:t>
            </w:r>
            <w:proofErr w:type="gramEnd"/>
            <w:r w:rsidRPr="0037092B">
              <w:rPr>
                <w:rFonts w:ascii="Times New Roman" w:hAnsi="Times New Roman" w:cs="Times New Roman"/>
              </w:rPr>
              <w:t>оспись»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37092B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-</w:t>
            </w:r>
            <w:r w:rsidRPr="0037092B">
              <w:rPr>
                <w:rFonts w:ascii="Times New Roman" w:hAnsi="Times New Roman" w:cs="Times New Roman"/>
              </w:rPr>
              <w:t>ик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«Акварельки»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«Дом чудес»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«Калинушка»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Городская</w:t>
            </w:r>
            <w:r w:rsidRPr="0037092B">
              <w:rPr>
                <w:rFonts w:ascii="Times New Roman" w:hAnsi="Times New Roman" w:cs="Times New Roman"/>
              </w:rPr>
              <w:t xml:space="preserve"> выставка детского технического и художественного творчества «Дополнительное образование 2014»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24.03-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3место-6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092B">
              <w:rPr>
                <w:rFonts w:ascii="Times New Roman" w:hAnsi="Times New Roman" w:cs="Times New Roman"/>
              </w:rPr>
              <w:t>«Калинушка»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Областной</w:t>
            </w:r>
            <w:r w:rsidRPr="0037092B">
              <w:rPr>
                <w:rFonts w:ascii="Times New Roman" w:hAnsi="Times New Roman" w:cs="Times New Roman"/>
              </w:rPr>
              <w:t xml:space="preserve"> Конкурс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Симбирский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Олимп»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lastRenderedPageBreak/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7092B">
              <w:rPr>
                <w:rFonts w:ascii="Times New Roman" w:hAnsi="Times New Roman" w:cs="Times New Roman"/>
              </w:rPr>
              <w:lastRenderedPageBreak/>
              <w:t>Лауреты</w:t>
            </w:r>
            <w:proofErr w:type="spellEnd"/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92B">
              <w:rPr>
                <w:rFonts w:ascii="Times New Roman" w:hAnsi="Times New Roman" w:cs="Times New Roman"/>
              </w:rPr>
              <w:t>степ</w:t>
            </w:r>
            <w:r>
              <w:rPr>
                <w:rFonts w:ascii="Times New Roman" w:hAnsi="Times New Roman" w:cs="Times New Roman"/>
              </w:rPr>
              <w:t>ени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092B">
              <w:rPr>
                <w:rFonts w:ascii="Times New Roman" w:hAnsi="Times New Roman" w:cs="Times New Roman"/>
              </w:rPr>
              <w:t>«Дружина Витязь»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7-ой открытый </w:t>
            </w:r>
            <w:r w:rsidRPr="0037092B">
              <w:rPr>
                <w:rFonts w:ascii="Times New Roman" w:hAnsi="Times New Roman" w:cs="Times New Roman"/>
                <w:u w:val="single"/>
              </w:rPr>
              <w:t>межрегиональны</w:t>
            </w:r>
            <w:r w:rsidRPr="0037092B">
              <w:rPr>
                <w:rFonts w:ascii="Times New Roman" w:hAnsi="Times New Roman" w:cs="Times New Roman"/>
              </w:rPr>
              <w:t>й турнир «Клинок Симбирска»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 места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Бокс.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Локомотив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7092B">
              <w:rPr>
                <w:rFonts w:ascii="Times New Roman" w:hAnsi="Times New Roman" w:cs="Times New Roman"/>
              </w:rPr>
              <w:t>Спаринг</w:t>
            </w:r>
            <w:proofErr w:type="spellEnd"/>
            <w:proofErr w:type="gramStart"/>
            <w:r w:rsidRPr="003709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092B">
              <w:rPr>
                <w:rFonts w:ascii="Times New Roman" w:hAnsi="Times New Roman" w:cs="Times New Roman"/>
              </w:rPr>
              <w:t>совместная тренировка по боксу сборной Ульяновской о</w:t>
            </w:r>
            <w:r w:rsidRPr="0037092B">
              <w:rPr>
                <w:rFonts w:ascii="Times New Roman" w:hAnsi="Times New Roman" w:cs="Times New Roman"/>
                <w:u w:val="single"/>
              </w:rPr>
              <w:t>бласти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04.04.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Область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«Фонограф»</w:t>
            </w:r>
          </w:p>
          <w:p w:rsidR="007B25CA" w:rsidRPr="0037092B" w:rsidRDefault="007B25CA" w:rsidP="00974F13">
            <w:pPr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«Калинушка»</w:t>
            </w:r>
          </w:p>
          <w:p w:rsidR="007B25CA" w:rsidRPr="0037092B" w:rsidRDefault="007B25CA" w:rsidP="00974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конкурс «Юные таланты Ульяновска»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24.04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</w:tc>
      </w:tr>
      <w:tr w:rsidR="007B25CA" w:rsidRPr="0037092B" w:rsidTr="00974F13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Городской</w:t>
            </w:r>
            <w:r w:rsidRPr="0037092B">
              <w:rPr>
                <w:rFonts w:ascii="Times New Roman" w:hAnsi="Times New Roman" w:cs="Times New Roman"/>
              </w:rPr>
              <w:t xml:space="preserve"> конкурс «Юные таланты Ульяновска»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09.04.14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7B25CA" w:rsidRPr="0037092B" w:rsidTr="00974F13">
        <w:trPr>
          <w:trHeight w:val="780"/>
        </w:trPr>
        <w:tc>
          <w:tcPr>
            <w:tcW w:w="567" w:type="dxa"/>
            <w:tcBorders>
              <w:top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Студия восточного танца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Ориенталь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 конкурс «Юные таланты Ульяновска»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09.04.14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jc w:val="center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«Бадминтон»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Чемпионат  Ульяновска по бадминтону в личном разряде среди женщин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03.2014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Город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1,2 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jc w:val="center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«Робототехника»</w:t>
            </w:r>
          </w:p>
          <w:p w:rsidR="007B25CA" w:rsidRPr="0037092B" w:rsidRDefault="007B25CA" w:rsidP="00974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  <w:u w:val="single"/>
              </w:rPr>
              <w:t>Российский</w:t>
            </w:r>
            <w:r w:rsidRPr="0037092B">
              <w:rPr>
                <w:rFonts w:ascii="Times New Roman" w:hAnsi="Times New Roman" w:cs="Times New Roman"/>
              </w:rPr>
              <w:t xml:space="preserve"> этап Всемирной олимпиады роботов 2014. 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20 06 20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Россия –2 место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jc w:val="center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Бокс «Локомотив» 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Матчевые встречи «Крым-Ульяновск»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12 06 2014 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Россия 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«Бокс «Локомотив» 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Российский турнир по боксу посвященный Дню Победы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21-24 06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Россия 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место- 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место- 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место-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Бокс</w:t>
            </w:r>
            <w:proofErr w:type="gramStart"/>
            <w:r w:rsidRPr="0037092B">
              <w:rPr>
                <w:rFonts w:ascii="Times New Roman" w:hAnsi="Times New Roman" w:cs="Times New Roman"/>
              </w:rPr>
              <w:t>.Р</w:t>
            </w:r>
            <w:proofErr w:type="gramEnd"/>
            <w:r w:rsidRPr="0037092B">
              <w:rPr>
                <w:rFonts w:ascii="Times New Roman" w:hAnsi="Times New Roman" w:cs="Times New Roman"/>
              </w:rPr>
              <w:t>укопашный</w:t>
            </w:r>
            <w:proofErr w:type="spellEnd"/>
            <w:r w:rsidRPr="0037092B">
              <w:rPr>
                <w:rFonts w:ascii="Times New Roman" w:hAnsi="Times New Roman" w:cs="Times New Roman"/>
              </w:rPr>
              <w:t xml:space="preserve"> бой» 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Турнир по смешанным боевым искусствам, посвященный Дню защиты детей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01 06 2014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Обл.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место-8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место-4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место-8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  <w:r w:rsidRPr="003709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Традиционный турнир по спортивным танцам. «Кубок памяти  </w:t>
            </w:r>
            <w:proofErr w:type="spellStart"/>
            <w:r w:rsidRPr="0037092B">
              <w:rPr>
                <w:rFonts w:ascii="Times New Roman" w:hAnsi="Times New Roman" w:cs="Times New Roman"/>
              </w:rPr>
              <w:t>Л.Власовец</w:t>
            </w:r>
            <w:proofErr w:type="spellEnd"/>
            <w:proofErr w:type="gramStart"/>
            <w:r w:rsidRPr="0037092B">
              <w:rPr>
                <w:rFonts w:ascii="Times New Roman" w:hAnsi="Times New Roman" w:cs="Times New Roman"/>
              </w:rPr>
              <w:t>»Д</w:t>
            </w:r>
            <w:proofErr w:type="gramEnd"/>
            <w:r w:rsidRPr="0037092B">
              <w:rPr>
                <w:rFonts w:ascii="Times New Roman" w:hAnsi="Times New Roman" w:cs="Times New Roman"/>
              </w:rPr>
              <w:t>ети 2+1 в Европейской программе (4 танца) в открытом классе.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</w:tc>
      </w:tr>
      <w:tr w:rsidR="007B25CA" w:rsidRPr="0037092B" w:rsidTr="00974F13">
        <w:trPr>
          <w:trHeight w:val="1598"/>
        </w:trPr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Российский турнир по спортивным танцам « Град Симбирск 2013г</w:t>
            </w:r>
            <w:proofErr w:type="gramStart"/>
            <w:r w:rsidRPr="0037092B">
              <w:rPr>
                <w:rFonts w:ascii="Times New Roman" w:hAnsi="Times New Roman" w:cs="Times New Roman"/>
              </w:rPr>
              <w:t>.Д</w:t>
            </w:r>
            <w:proofErr w:type="gramEnd"/>
            <w:r w:rsidRPr="0037092B">
              <w:rPr>
                <w:rFonts w:ascii="Times New Roman" w:hAnsi="Times New Roman" w:cs="Times New Roman"/>
              </w:rPr>
              <w:t xml:space="preserve">ети 1+2.Латина 4 танца в </w:t>
            </w:r>
            <w:r w:rsidRPr="0037092B">
              <w:rPr>
                <w:rFonts w:ascii="Times New Roman" w:hAnsi="Times New Roman" w:cs="Times New Roman"/>
                <w:lang w:val="en-US"/>
              </w:rPr>
              <w:t>D</w:t>
            </w:r>
            <w:r w:rsidRPr="0037092B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1место-14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 место-8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 место-1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Тяжёлая атлетика</w:t>
            </w:r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Первенство Приволжского </w:t>
            </w:r>
            <w:r w:rsidRPr="0037092B">
              <w:rPr>
                <w:rFonts w:ascii="Times New Roman" w:hAnsi="Times New Roman" w:cs="Times New Roman"/>
                <w:u w:val="single"/>
              </w:rPr>
              <w:t>федерального округа</w:t>
            </w:r>
            <w:r w:rsidRPr="0037092B">
              <w:rPr>
                <w:rFonts w:ascii="Times New Roman" w:hAnsi="Times New Roman" w:cs="Times New Roman"/>
              </w:rPr>
              <w:t xml:space="preserve"> среди юниоров и юниорок 1994г.р. и моложе посвящённое памяти заслуженного работника физической культуры и спорта РФ Захарова И.Е.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20-24.02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россия</w:t>
            </w:r>
            <w:proofErr w:type="gramStart"/>
            <w:r w:rsidRPr="0037092B">
              <w:rPr>
                <w:rFonts w:ascii="Times New Roman" w:hAnsi="Times New Roman" w:cs="Times New Roman"/>
              </w:rPr>
              <w:t>1</w:t>
            </w:r>
            <w:proofErr w:type="gramEnd"/>
            <w:r w:rsidRPr="0037092B">
              <w:rPr>
                <w:rFonts w:ascii="Times New Roman" w:hAnsi="Times New Roman" w:cs="Times New Roman"/>
              </w:rPr>
              <w:t xml:space="preserve"> место-3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2место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3место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Р</w:t>
            </w:r>
            <w:r w:rsidRPr="0037092B">
              <w:rPr>
                <w:rFonts w:ascii="Times New Roman" w:hAnsi="Times New Roman" w:cs="Times New Roman"/>
                <w:u w:val="single"/>
              </w:rPr>
              <w:t xml:space="preserve">оссийский </w:t>
            </w:r>
            <w:r w:rsidRPr="0037092B">
              <w:rPr>
                <w:rFonts w:ascii="Times New Roman" w:hAnsi="Times New Roman" w:cs="Times New Roman"/>
              </w:rPr>
              <w:t>турнир по спортивным танцам «Слава – 2014» г. Саранск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3 место  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  <w:u w:val="single"/>
              </w:rPr>
              <w:t>Российски</w:t>
            </w:r>
            <w:r w:rsidRPr="0037092B">
              <w:rPr>
                <w:sz w:val="22"/>
                <w:szCs w:val="22"/>
              </w:rPr>
              <w:t xml:space="preserve">й турнир «Версия -2014» г. Новокуйбышевск                 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27.04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7092B">
              <w:rPr>
                <w:rFonts w:ascii="Times New Roman" w:hAnsi="Times New Roman" w:cs="Times New Roman"/>
              </w:rPr>
              <w:t>Бокс</w:t>
            </w:r>
            <w:proofErr w:type="gramStart"/>
            <w:r w:rsidRPr="0037092B">
              <w:rPr>
                <w:rFonts w:ascii="Times New Roman" w:hAnsi="Times New Roman" w:cs="Times New Roman"/>
              </w:rPr>
              <w:t>.Л</w:t>
            </w:r>
            <w:proofErr w:type="gramEnd"/>
            <w:r w:rsidRPr="0037092B">
              <w:rPr>
                <w:rFonts w:ascii="Times New Roman" w:hAnsi="Times New Roman" w:cs="Times New Roman"/>
              </w:rPr>
              <w:t>окомотив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</w:rPr>
              <w:t xml:space="preserve">2-ой </w:t>
            </w:r>
            <w:r w:rsidRPr="0037092B">
              <w:rPr>
                <w:sz w:val="22"/>
                <w:szCs w:val="22"/>
                <w:u w:val="single"/>
              </w:rPr>
              <w:t>Республикански</w:t>
            </w:r>
            <w:r w:rsidRPr="0037092B">
              <w:rPr>
                <w:sz w:val="22"/>
                <w:szCs w:val="22"/>
              </w:rPr>
              <w:t xml:space="preserve">й турнир по </w:t>
            </w:r>
            <w:proofErr w:type="spellStart"/>
            <w:r w:rsidRPr="0037092B">
              <w:rPr>
                <w:sz w:val="22"/>
                <w:szCs w:val="22"/>
              </w:rPr>
              <w:t>боксу,посвященный</w:t>
            </w:r>
            <w:proofErr w:type="spellEnd"/>
            <w:r w:rsidRPr="0037092B">
              <w:rPr>
                <w:sz w:val="22"/>
                <w:szCs w:val="22"/>
              </w:rPr>
              <w:t xml:space="preserve"> Победе в ВОВ </w:t>
            </w:r>
            <w:proofErr w:type="spellStart"/>
            <w:r w:rsidRPr="0037092B">
              <w:rPr>
                <w:sz w:val="22"/>
                <w:szCs w:val="22"/>
              </w:rPr>
              <w:t>г</w:t>
            </w:r>
            <w:proofErr w:type="gramStart"/>
            <w:r w:rsidRPr="0037092B">
              <w:rPr>
                <w:sz w:val="22"/>
                <w:szCs w:val="22"/>
              </w:rPr>
              <w:t>.К</w:t>
            </w:r>
            <w:proofErr w:type="gramEnd"/>
            <w:r w:rsidRPr="0037092B">
              <w:rPr>
                <w:sz w:val="22"/>
                <w:szCs w:val="22"/>
              </w:rPr>
              <w:t>анаш.Чувашия</w:t>
            </w:r>
            <w:proofErr w:type="spellEnd"/>
            <w:r w:rsidRPr="003709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8-9.05</w:t>
            </w:r>
          </w:p>
        </w:tc>
        <w:tc>
          <w:tcPr>
            <w:tcW w:w="1099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7B25CA" w:rsidRPr="0037092B" w:rsidTr="00974F13">
        <w:tc>
          <w:tcPr>
            <w:tcW w:w="567" w:type="dxa"/>
          </w:tcPr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52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53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54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55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56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57</w:t>
            </w: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Бадминтон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7092B">
              <w:rPr>
                <w:rFonts w:ascii="Times New Roman" w:hAnsi="Times New Roman" w:cs="Times New Roman"/>
              </w:rPr>
              <w:t>Бокс</w:t>
            </w:r>
            <w:proofErr w:type="gramStart"/>
            <w:r w:rsidRPr="0037092B">
              <w:rPr>
                <w:rFonts w:ascii="Times New Roman" w:hAnsi="Times New Roman" w:cs="Times New Roman"/>
              </w:rPr>
              <w:t>.Д</w:t>
            </w:r>
            <w:proofErr w:type="gramEnd"/>
            <w:r w:rsidRPr="0037092B">
              <w:rPr>
                <w:rFonts w:ascii="Times New Roman" w:hAnsi="Times New Roman" w:cs="Times New Roman"/>
              </w:rPr>
              <w:t>окомотив</w:t>
            </w:r>
            <w:proofErr w:type="spellEnd"/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7092B">
              <w:rPr>
                <w:rFonts w:ascii="Times New Roman" w:hAnsi="Times New Roman" w:cs="Times New Roman"/>
              </w:rPr>
              <w:t>Бокс</w:t>
            </w:r>
            <w:proofErr w:type="gramStart"/>
            <w:r w:rsidRPr="0037092B">
              <w:rPr>
                <w:rFonts w:ascii="Times New Roman" w:hAnsi="Times New Roman" w:cs="Times New Roman"/>
              </w:rPr>
              <w:t>.Д</w:t>
            </w:r>
            <w:proofErr w:type="gramEnd"/>
            <w:r w:rsidRPr="0037092B">
              <w:rPr>
                <w:rFonts w:ascii="Times New Roman" w:hAnsi="Times New Roman" w:cs="Times New Roman"/>
              </w:rPr>
              <w:t>окомотив</w:t>
            </w:r>
            <w:proofErr w:type="spellEnd"/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Студия спортивного бального танца «</w:t>
            </w:r>
            <w:proofErr w:type="spellStart"/>
            <w:r w:rsidRPr="0037092B">
              <w:rPr>
                <w:rFonts w:ascii="Times New Roman" w:hAnsi="Times New Roman" w:cs="Times New Roman"/>
              </w:rPr>
              <w:t>Морендо</w:t>
            </w:r>
            <w:proofErr w:type="spellEnd"/>
          </w:p>
        </w:tc>
        <w:tc>
          <w:tcPr>
            <w:tcW w:w="5812" w:type="dxa"/>
          </w:tcPr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  <w:u w:val="single"/>
              </w:rPr>
              <w:t>Всероссийский</w:t>
            </w:r>
            <w:r w:rsidRPr="0037092B">
              <w:rPr>
                <w:sz w:val="22"/>
                <w:szCs w:val="22"/>
              </w:rPr>
              <w:t xml:space="preserve"> турнир по бадминтону на приз космонавта Николаева г</w:t>
            </w:r>
            <w:proofErr w:type="gramStart"/>
            <w:r w:rsidRPr="0037092B">
              <w:rPr>
                <w:sz w:val="22"/>
                <w:szCs w:val="22"/>
              </w:rPr>
              <w:t>.Ч</w:t>
            </w:r>
            <w:proofErr w:type="gramEnd"/>
            <w:r w:rsidRPr="0037092B">
              <w:rPr>
                <w:sz w:val="22"/>
                <w:szCs w:val="22"/>
              </w:rPr>
              <w:t xml:space="preserve">ебоксары.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  <w:u w:val="single"/>
              </w:rPr>
              <w:t>Российское</w:t>
            </w:r>
            <w:r w:rsidRPr="0037092B">
              <w:rPr>
                <w:sz w:val="22"/>
                <w:szCs w:val="22"/>
              </w:rPr>
              <w:t xml:space="preserve"> открытое первенство г. Ульяновска</w:t>
            </w:r>
            <w:proofErr w:type="gramStart"/>
            <w:r w:rsidRPr="0037092B">
              <w:rPr>
                <w:sz w:val="22"/>
                <w:szCs w:val="22"/>
              </w:rPr>
              <w:t xml:space="preserve"> ,</w:t>
            </w:r>
            <w:proofErr w:type="gramEnd"/>
            <w:r w:rsidRPr="0037092B">
              <w:rPr>
                <w:sz w:val="22"/>
                <w:szCs w:val="22"/>
              </w:rPr>
              <w:t xml:space="preserve">посвященное памяти Д,В, </w:t>
            </w:r>
            <w:proofErr w:type="spellStart"/>
            <w:r w:rsidRPr="0037092B">
              <w:rPr>
                <w:sz w:val="22"/>
                <w:szCs w:val="22"/>
              </w:rPr>
              <w:t>Милюдина</w:t>
            </w:r>
            <w:proofErr w:type="spellEnd"/>
            <w:r w:rsidRPr="0037092B">
              <w:rPr>
                <w:sz w:val="22"/>
                <w:szCs w:val="22"/>
              </w:rPr>
              <w:t xml:space="preserve"> и всех военнослужащих погибших на Северном Кавказе . Г.Ульяновск.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  <w:u w:val="single"/>
              </w:rPr>
              <w:t>Российский</w:t>
            </w:r>
            <w:r w:rsidRPr="0037092B">
              <w:rPr>
                <w:sz w:val="22"/>
                <w:szCs w:val="22"/>
              </w:rPr>
              <w:t xml:space="preserve"> 7-ой традиционный турнир по боксу ,посвященный Дню </w:t>
            </w:r>
            <w:proofErr w:type="spellStart"/>
            <w:r w:rsidRPr="0037092B">
              <w:rPr>
                <w:sz w:val="22"/>
                <w:szCs w:val="22"/>
              </w:rPr>
              <w:t>Победы.г</w:t>
            </w:r>
            <w:proofErr w:type="gramStart"/>
            <w:r w:rsidRPr="0037092B">
              <w:rPr>
                <w:sz w:val="22"/>
                <w:szCs w:val="22"/>
              </w:rPr>
              <w:t>.Н</w:t>
            </w:r>
            <w:proofErr w:type="gramEnd"/>
            <w:r w:rsidRPr="0037092B">
              <w:rPr>
                <w:sz w:val="22"/>
                <w:szCs w:val="22"/>
              </w:rPr>
              <w:t>икольск</w:t>
            </w:r>
            <w:proofErr w:type="spellEnd"/>
            <w:r w:rsidRPr="0037092B">
              <w:rPr>
                <w:sz w:val="22"/>
                <w:szCs w:val="22"/>
              </w:rPr>
              <w:t xml:space="preserve"> Пензенской обл.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</w:rPr>
              <w:t xml:space="preserve">Международный турнир «Кубок Олимпа» </w:t>
            </w:r>
            <w:proofErr w:type="gramStart"/>
            <w:r w:rsidRPr="0037092B">
              <w:rPr>
                <w:sz w:val="22"/>
                <w:szCs w:val="22"/>
              </w:rPr>
              <w:t>г</w:t>
            </w:r>
            <w:proofErr w:type="gramEnd"/>
            <w:r w:rsidRPr="0037092B">
              <w:rPr>
                <w:sz w:val="22"/>
                <w:szCs w:val="22"/>
              </w:rPr>
              <w:t xml:space="preserve"> Москва 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</w:rPr>
              <w:t xml:space="preserve">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  <w:u w:val="single"/>
              </w:rPr>
              <w:t>Российский</w:t>
            </w:r>
            <w:r w:rsidRPr="0037092B">
              <w:rPr>
                <w:sz w:val="22"/>
                <w:szCs w:val="22"/>
              </w:rPr>
              <w:t xml:space="preserve"> турнир «Большая Волга» </w:t>
            </w:r>
            <w:proofErr w:type="gramStart"/>
            <w:r w:rsidRPr="0037092B">
              <w:rPr>
                <w:sz w:val="22"/>
                <w:szCs w:val="22"/>
              </w:rPr>
              <w:t>г</w:t>
            </w:r>
            <w:proofErr w:type="gramEnd"/>
            <w:r w:rsidRPr="0037092B">
              <w:rPr>
                <w:sz w:val="22"/>
                <w:szCs w:val="22"/>
              </w:rPr>
              <w:t xml:space="preserve"> Ульяновск  </w:t>
            </w: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</w:p>
          <w:p w:rsidR="007B25CA" w:rsidRPr="0037092B" w:rsidRDefault="007B25CA" w:rsidP="00974F13">
            <w:pPr>
              <w:pStyle w:val="a6"/>
              <w:spacing w:before="0" w:after="0" w:line="240" w:lineRule="atLeast"/>
              <w:rPr>
                <w:sz w:val="22"/>
                <w:szCs w:val="22"/>
              </w:rPr>
            </w:pPr>
            <w:r w:rsidRPr="0037092B">
              <w:rPr>
                <w:sz w:val="22"/>
                <w:szCs w:val="22"/>
              </w:rPr>
              <w:t xml:space="preserve">Российский турнир «Открытый чемпионат» </w:t>
            </w:r>
            <w:proofErr w:type="gramStart"/>
            <w:r w:rsidRPr="0037092B">
              <w:rPr>
                <w:sz w:val="22"/>
                <w:szCs w:val="22"/>
              </w:rPr>
              <w:t>Ульяновской</w:t>
            </w:r>
            <w:proofErr w:type="gramEnd"/>
            <w:r w:rsidRPr="0037092B">
              <w:rPr>
                <w:sz w:val="22"/>
                <w:szCs w:val="22"/>
              </w:rPr>
              <w:t xml:space="preserve"> обл. г Ульяновск. </w:t>
            </w:r>
          </w:p>
        </w:tc>
        <w:tc>
          <w:tcPr>
            <w:tcW w:w="1276" w:type="dxa"/>
          </w:tcPr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26-27.04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12-15.05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14-17.05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25-27.04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11.05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99" w:type="dxa"/>
          </w:tcPr>
          <w:p w:rsidR="007B25CA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>1,</w:t>
            </w:r>
          </w:p>
          <w:p w:rsidR="007B25CA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6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7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1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2 место  </w:t>
            </w:r>
          </w:p>
          <w:p w:rsidR="007B25CA" w:rsidRPr="0037092B" w:rsidRDefault="007B25CA" w:rsidP="00974F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7092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B25CA" w:rsidRPr="008E3D4A" w:rsidRDefault="007B25CA" w:rsidP="008E3D4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8E3D4A" w:rsidRPr="00DA3A47" w:rsidRDefault="008E3D4A" w:rsidP="008E3D4A">
      <w:pPr>
        <w:ind w:left="-142" w:right="-1702" w:firstLine="156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455"/>
        <w:gridCol w:w="2028"/>
        <w:gridCol w:w="1949"/>
        <w:gridCol w:w="2084"/>
      </w:tblGrid>
      <w:tr w:rsidR="008E3D4A" w:rsidRPr="00DE72EF" w:rsidTr="00974F13"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Уровень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Место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Художественно-эстетический отдел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Физкультурно-спортивный отдел</w:t>
            </w:r>
          </w:p>
        </w:tc>
        <w:tc>
          <w:tcPr>
            <w:tcW w:w="2170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Общая результативность</w:t>
            </w:r>
          </w:p>
        </w:tc>
      </w:tr>
      <w:tr w:rsidR="008E3D4A" w:rsidRPr="00DE72EF" w:rsidTr="00974F13"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3 место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10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8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28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14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38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22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15</w:t>
            </w:r>
          </w:p>
        </w:tc>
      </w:tr>
      <w:tr w:rsidR="008E3D4A" w:rsidRPr="00DE72EF" w:rsidTr="00974F13"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3 место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4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22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27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26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31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16</w:t>
            </w:r>
          </w:p>
        </w:tc>
      </w:tr>
      <w:tr w:rsidR="008E3D4A" w:rsidRPr="00DE72EF" w:rsidTr="00974F13"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Всероссийский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2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3 место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-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-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40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42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40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42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E72EF">
              <w:rPr>
                <w:b/>
                <w:sz w:val="24"/>
                <w:szCs w:val="24"/>
              </w:rPr>
              <w:t>10</w:t>
            </w:r>
          </w:p>
        </w:tc>
      </w:tr>
      <w:tr w:rsidR="008E3D4A" w:rsidRPr="00DE72EF" w:rsidTr="00974F13"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E72E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8E3D4A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место</w:t>
            </w:r>
          </w:p>
          <w:p w:rsidR="008E3D4A" w:rsidRPr="00DE72EF" w:rsidRDefault="008E3D4A" w:rsidP="00974F13">
            <w:pPr>
              <w:pStyle w:val="a6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место</w:t>
            </w:r>
          </w:p>
        </w:tc>
      </w:tr>
    </w:tbl>
    <w:p w:rsidR="008E3D4A" w:rsidRPr="00DA3A47" w:rsidRDefault="008E3D4A" w:rsidP="008E3D4A">
      <w:pPr>
        <w:pStyle w:val="a6"/>
        <w:spacing w:before="0" w:after="0"/>
        <w:jc w:val="center"/>
        <w:rPr>
          <w:sz w:val="24"/>
          <w:szCs w:val="24"/>
          <w:u w:val="single"/>
        </w:rPr>
      </w:pPr>
    </w:p>
    <w:p w:rsidR="008E3D4A" w:rsidRDefault="008E3D4A" w:rsidP="008E3D4A">
      <w:pPr>
        <w:spacing w:after="0" w:line="240" w:lineRule="atLeast"/>
        <w:rPr>
          <w:rFonts w:ascii="Times New Roman" w:hAnsi="Times New Roman" w:cs="Times New Roman"/>
          <w:b/>
        </w:rPr>
      </w:pPr>
      <w:r w:rsidRPr="008E3D4A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8E3D4A" w:rsidRPr="008E3D4A" w:rsidRDefault="008E3D4A" w:rsidP="008E3D4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E3D4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ВОСПИТАТЕЛЬНАЯ РАБОТА</w:t>
      </w:r>
    </w:p>
    <w:p w:rsidR="008E3D4A" w:rsidRPr="008E3D4A" w:rsidRDefault="008E3D4A" w:rsidP="008E3D4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     Одной из важнейших задач образовательного процесса в ЦДТ № 4 является воспитательная работа.  Деятельность педагогического коллектива направлена на формирование адаптивных, социально-активных черт воспитанников  с акцентом на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(ценностный) потенциал личности ребёнка, который включает в себя: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чувство любви к родному городу и стране;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толерантность и диалог;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гражданскую активность;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чувства взаимопонимания, дружбы и сотрудничества;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lastRenderedPageBreak/>
        <w:t>• чувства собственного достоинства, уверенности в себе;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ответственность за свой выбор;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• здоровый образ жизни.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    С целью выполнения поставленных воспитательных задач, педагоги ежегодно проводят традиционные тематические  мероприятия  не только в своих объединениях, но и массовые мероприятия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внутрицентровские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, а также в рамках городских и областных тематических мероприятий и акций.     </w:t>
      </w:r>
    </w:p>
    <w:p w:rsidR="00E80BC7" w:rsidRDefault="008E3D4A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</w:t>
      </w:r>
      <w:r w:rsidR="00E80BC7" w:rsidRPr="002B06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0BC7">
        <w:rPr>
          <w:rFonts w:ascii="Times New Roman" w:hAnsi="Times New Roman" w:cs="Times New Roman"/>
          <w:sz w:val="24"/>
          <w:szCs w:val="24"/>
        </w:rPr>
        <w:t>В первом полугодии проведены мероприятия:</w:t>
      </w:r>
    </w:p>
    <w:p w:rsidR="00E80BC7" w:rsidRPr="002B06A4" w:rsidRDefault="00E80BC7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- в каникулярное время - День </w:t>
      </w:r>
      <w:proofErr w:type="spellStart"/>
      <w:r w:rsidRPr="002B06A4">
        <w:rPr>
          <w:rFonts w:ascii="Times New Roman" w:hAnsi="Times New Roman" w:cs="Times New Roman"/>
          <w:sz w:val="24"/>
          <w:szCs w:val="24"/>
        </w:rPr>
        <w:t>единства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концертная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программа, </w:t>
      </w:r>
    </w:p>
    <w:p w:rsidR="00E80BC7" w:rsidRDefault="00E80BC7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Pr="002B06A4">
        <w:rPr>
          <w:rFonts w:ascii="Times New Roman" w:hAnsi="Times New Roman" w:cs="Times New Roman"/>
          <w:sz w:val="24"/>
          <w:szCs w:val="24"/>
        </w:rPr>
        <w:t>Спортивные   игры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 xml:space="preserve"> соревнования «Сильнее! </w:t>
      </w:r>
      <w:proofErr w:type="spellStart"/>
      <w:r w:rsidRPr="002B06A4">
        <w:rPr>
          <w:rFonts w:ascii="Times New Roman" w:hAnsi="Times New Roman" w:cs="Times New Roman"/>
          <w:sz w:val="24"/>
          <w:szCs w:val="24"/>
        </w:rPr>
        <w:t>Выше</w:t>
      </w:r>
      <w:proofErr w:type="gramStart"/>
      <w:r w:rsidRPr="002B06A4">
        <w:rPr>
          <w:rFonts w:ascii="Times New Roman" w:hAnsi="Times New Roman" w:cs="Times New Roman"/>
          <w:sz w:val="24"/>
          <w:szCs w:val="24"/>
        </w:rPr>
        <w:t>!Б</w:t>
      </w:r>
      <w:proofErr w:type="gramEnd"/>
      <w:r w:rsidRPr="002B06A4">
        <w:rPr>
          <w:rFonts w:ascii="Times New Roman" w:hAnsi="Times New Roman" w:cs="Times New Roman"/>
          <w:sz w:val="24"/>
          <w:szCs w:val="24"/>
        </w:rPr>
        <w:t>ыстрее</w:t>
      </w:r>
      <w:proofErr w:type="spellEnd"/>
      <w:r w:rsidRPr="002B06A4">
        <w:rPr>
          <w:rFonts w:ascii="Times New Roman" w:hAnsi="Times New Roman" w:cs="Times New Roman"/>
          <w:sz w:val="24"/>
          <w:szCs w:val="24"/>
        </w:rPr>
        <w:t>!»,</w:t>
      </w:r>
    </w:p>
    <w:p w:rsidR="00E80BC7" w:rsidRPr="002B06A4" w:rsidRDefault="00E80BC7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- </w:t>
      </w:r>
      <w:r w:rsidRPr="002B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A4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B06A4">
        <w:rPr>
          <w:rFonts w:ascii="Times New Roman" w:hAnsi="Times New Roman" w:cs="Times New Roman"/>
          <w:sz w:val="24"/>
          <w:szCs w:val="24"/>
        </w:rPr>
        <w:t xml:space="preserve"> – игровая программа  «Театральная миниатюра», </w:t>
      </w:r>
    </w:p>
    <w:p w:rsidR="00E80BC7" w:rsidRDefault="00E80BC7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06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 w:rsidRPr="002B06A4">
        <w:rPr>
          <w:rFonts w:ascii="Times New Roman" w:hAnsi="Times New Roman" w:cs="Times New Roman"/>
          <w:sz w:val="24"/>
          <w:szCs w:val="24"/>
        </w:rPr>
        <w:t xml:space="preserve">Осенний бал «Фея осени», </w:t>
      </w:r>
    </w:p>
    <w:p w:rsidR="00E80BC7" w:rsidRPr="002B06A4" w:rsidRDefault="00E80BC7" w:rsidP="00E80B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6A4">
        <w:rPr>
          <w:rFonts w:ascii="Times New Roman" w:hAnsi="Times New Roman" w:cs="Times New Roman"/>
          <w:sz w:val="24"/>
          <w:szCs w:val="24"/>
        </w:rPr>
        <w:t>Творческий проект «Осеннее настроение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06A4">
        <w:rPr>
          <w:rFonts w:ascii="Times New Roman" w:hAnsi="Times New Roman" w:cs="Times New Roman"/>
          <w:sz w:val="24"/>
          <w:szCs w:val="24"/>
        </w:rPr>
        <w:t xml:space="preserve"> (изготовление коллажа           </w:t>
      </w:r>
      <w:proofErr w:type="gramEnd"/>
    </w:p>
    <w:p w:rsidR="00E80BC7" w:rsidRPr="006A337B" w:rsidRDefault="00E80BC7" w:rsidP="00E80BC7">
      <w:pPr>
        <w:pStyle w:val="a4"/>
        <w:ind w:firstLine="0"/>
        <w:jc w:val="both"/>
        <w:rPr>
          <w:sz w:val="24"/>
        </w:rPr>
      </w:pPr>
      <w:r w:rsidRPr="006A337B">
        <w:rPr>
          <w:sz w:val="24"/>
        </w:rPr>
        <w:t xml:space="preserve">-социально-значимые мероприятия, беседы по объединениям по духовно – нравственному воспитанию («День пожилого человека», «День Учителя» «День здоровья» «День матери», «Агитпоезд «За здоровый образ жизни!»),   </w:t>
      </w:r>
    </w:p>
    <w:p w:rsidR="00E80BC7" w:rsidRPr="006A337B" w:rsidRDefault="00E80BC7" w:rsidP="00E80BC7">
      <w:pPr>
        <w:pStyle w:val="a4"/>
        <w:ind w:firstLine="0"/>
        <w:jc w:val="both"/>
        <w:rPr>
          <w:sz w:val="24"/>
        </w:rPr>
      </w:pPr>
      <w:r w:rsidRPr="006A337B">
        <w:rPr>
          <w:sz w:val="24"/>
        </w:rPr>
        <w:t>- концертные программы («Здравствуй, школа!»- парк им</w:t>
      </w:r>
      <w:proofErr w:type="gramStart"/>
      <w:r w:rsidRPr="006A337B">
        <w:rPr>
          <w:sz w:val="24"/>
        </w:rPr>
        <w:t>.М</w:t>
      </w:r>
      <w:proofErr w:type="gramEnd"/>
      <w:r w:rsidRPr="006A337B">
        <w:rPr>
          <w:sz w:val="24"/>
        </w:rPr>
        <w:t xml:space="preserve">атросова  «Дорогие мои старики», «День Учителя», «День матери»,  </w:t>
      </w:r>
    </w:p>
    <w:p w:rsidR="00E80BC7" w:rsidRPr="006A337B" w:rsidRDefault="00E80BC7" w:rsidP="00E80BC7">
      <w:pPr>
        <w:pStyle w:val="a4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6A337B">
        <w:rPr>
          <w:sz w:val="24"/>
        </w:rPr>
        <w:t xml:space="preserve">Организация  и проведение городских мероприятий: </w:t>
      </w:r>
      <w:r w:rsidRPr="006A337B">
        <w:rPr>
          <w:sz w:val="24"/>
          <w:lang w:val="en-US"/>
        </w:rPr>
        <w:t>III</w:t>
      </w:r>
      <w:r w:rsidRPr="006A337B">
        <w:rPr>
          <w:sz w:val="24"/>
        </w:rPr>
        <w:t xml:space="preserve"> городской конкурс «Мама – главное слово в каждой судьбе», </w:t>
      </w:r>
      <w:r w:rsidRPr="006A337B">
        <w:rPr>
          <w:sz w:val="24"/>
          <w:lang w:val="en-US"/>
        </w:rPr>
        <w:t>VI</w:t>
      </w:r>
      <w:r>
        <w:rPr>
          <w:sz w:val="24"/>
        </w:rPr>
        <w:t xml:space="preserve"> гор</w:t>
      </w:r>
      <w:r w:rsidRPr="006A337B">
        <w:rPr>
          <w:sz w:val="24"/>
        </w:rPr>
        <w:t>одской фестиваль «Рождественская звезда»</w:t>
      </w:r>
    </w:p>
    <w:p w:rsidR="00E80BC7" w:rsidRDefault="00E80BC7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В начале второго полугодия 2013-2014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 в городе  проводится месячник    духовно-нравственного воспитания. Так  в ЦДТ № 4 в январе прошло мероприятие «Рождественская гостиная» для  воспитанников объединений и их родителей, где состоялось тёплое общение, рассказ из истории и традиций праздника  Рождества. Проведены  игры, викторины, концерт и мастер-классы.  Данное мероприятие приобщает детей к родной истории и народным традициям. Содействует  укреплению тесной   духовной связи взрослых и детей.       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   В  феврале  месяце  уделяется большое внимание </w:t>
      </w:r>
      <w:proofErr w:type="spellStart"/>
      <w:proofErr w:type="gramStart"/>
      <w:r w:rsidRPr="008E3D4A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- патриотической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работе в деле воспитания детей и подростков. Во всех объединениях стали традиционными такие мероприятия, как беседы, посвящённые: «Дню защитника Отечества». В объединениях  декоративно-прикладного творчества   проводятся акции «Подарок ветерану», «Подарок защитнику Отечества», где воспитанники  изготавливают поделки, рисунки для своих пап, дедушек, родственников. </w:t>
      </w:r>
      <w:r w:rsidR="00E80BC7">
        <w:rPr>
          <w:rFonts w:ascii="Times New Roman" w:hAnsi="Times New Roman" w:cs="Times New Roman"/>
          <w:sz w:val="24"/>
          <w:szCs w:val="24"/>
        </w:rPr>
        <w:t>Также был организован и проведён  2-ой городской конкурс «Русский хоровод»</w:t>
      </w:r>
      <w:r w:rsidR="00647C07">
        <w:rPr>
          <w:rFonts w:ascii="Times New Roman" w:hAnsi="Times New Roman" w:cs="Times New Roman"/>
          <w:sz w:val="24"/>
          <w:szCs w:val="24"/>
        </w:rPr>
        <w:t xml:space="preserve"> с целью приобщения детей к русской народной культуре и традициям через исполнения русских народных песен и обрядов. В конкурсе приняли участие творческие коллективы из 14-ти городских школ.  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В честь праздника Защитника Отечества   в секции «Бокс» и «Рукопашный бой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>руководители  Жарков А.А., Маркина Е.В.) был проведён мастер-класс для родителей и воинов- афганцев. Студия «Фонограф» (руководитель Денисов А.А.) представила концертную программу для гостей Центра.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В мае для ветеранов Великой Отечественной войны фольклорная студия «Калинушка» (рук.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Фадеева О.М.) дала праздничный концерт в кафе «Старый Баку». 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Традиционно в честь Дня Победы проводится общегородской концерт для жителей микрорайонов «Фейерверк Победы», где музыкальные студии «Алые паруса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Даллакян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Е.А.) , «Калинушка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>рук. Фадеева О.М.), «Фонограф»(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>енисов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А.А.) приняли активное участие.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Также студии «Алые паруса» и «Калинушка» провели получасовую концертную программу в Центре города в День Победы 9 мая.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Очень важное мероприятие, посвящённое памяти воинов, защитников, провели секции «Бокс» и «Рукопашный бой» (руководители  Жарков А.А., Маркина Е.В).   Организован </w:t>
      </w:r>
      <w:r w:rsidRPr="008E3D4A">
        <w:rPr>
          <w:rFonts w:ascii="Times New Roman" w:hAnsi="Times New Roman" w:cs="Times New Roman"/>
          <w:sz w:val="24"/>
          <w:szCs w:val="24"/>
        </w:rPr>
        <w:lastRenderedPageBreak/>
        <w:t>субботник по уборке братских могил  экипажей военных лётчиков – наших земляков на городском кладбище по ул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Маркса.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Секции по греко-римской борьбе (рук.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Салихов А.В.), по бокс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у»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Локомотив»(рук.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Суров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Н.Н.) участвовали в городских соревнованиях, посвящённых Дню победы.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Учащиеся изостудий и объединений принимали активное участие  в  выставках детских рисунков, посвящённые Дню космонавтики, Дню защитника Отечества,   22-м олимпийским играм и Дню Победы.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Центр детского творчества №4 награждён   Грамотой  Комитета по делам молодёжи, физической культуре и спорту администрации города Ульяновска  за занятое  2 место в конкурсе лучших организаторов героико-патриотической работы с молодёжью в рамках месячника «Отчизны вечные сыны!» в номинации «Лучший Центр детского творчества»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Также грамотой Комитета по делам молодёжи награждён  военно-исторический клуб «Дружина «Витязь» за активную работу по патриотическому воспитанию молодёжи.   Учащиеся дружины являются победителями 7-го открытого межрегионального турнира «Клинок Симбирска – 2014» и городских турниров по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историческому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фектованию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>. Ребята являются активными участниками военно-исторических реконструкций, фестивалей.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В марте традиционно  в объединениях декоративно-прикладного творчества детьми готовятся подарки, сувениры, рисунки   для  своих мам, бабушек, учителей. Воспитанники художественно-эстетического направления готовят концертные программы. Также в марте  ежегодно студия «Калинушка» с концертными номерами выступает на Масленице в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Винновской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роще.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Большое значение  ЦДТ № 4  придаёт организация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 деятельности воспитанников в каникулярное  время, как непрерывного процесса занятости ребенка и удовлетворения его разносторонних интересов и коммуникативных потребностей</w:t>
      </w:r>
      <w:proofErr w:type="gramStart"/>
      <w:r w:rsidRPr="008E3D4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       В течени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каникулярной недели и недели после каникул была организована и проведена   городская выставка — конкурс  художественного и технического творчества. «Дополнительное образование 2014»,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E3D4A">
        <w:rPr>
          <w:rFonts w:ascii="Times New Roman" w:hAnsi="Times New Roman" w:cs="Times New Roman"/>
          <w:sz w:val="24"/>
          <w:szCs w:val="24"/>
        </w:rPr>
        <w:t xml:space="preserve">  посетили все желающие дети, занимающиеся на базе Центра. ЦДТ № 4, а также приняли активное участие, представив на конкурс много работ хорошего уровня.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3D4A">
        <w:rPr>
          <w:rFonts w:ascii="Times New Roman" w:hAnsi="Times New Roman" w:cs="Times New Roman"/>
          <w:sz w:val="24"/>
          <w:szCs w:val="24"/>
        </w:rPr>
        <w:t xml:space="preserve">В дальнейшей жизнедеятельности Центра следует продолжить </w:t>
      </w:r>
      <w:r w:rsidRPr="008E3D4A">
        <w:rPr>
          <w:rFonts w:ascii="Times New Roman" w:hAnsi="Times New Roman" w:cs="Times New Roman"/>
          <w:sz w:val="24"/>
          <w:szCs w:val="24"/>
          <w:u w:val="single"/>
        </w:rPr>
        <w:t>развитие системы воспитательной работы ЦДТ № 4: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- Работа по формированию и закреплению традиций Центра творчества;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тематических, социально-значимых и культурно-массовых мероприятий  в  ЦДТ № 4 и по объединениям; </w:t>
      </w:r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- Дальнейшее сотрудничество с социальными партнёрами в рамках проведения </w:t>
      </w:r>
      <w:proofErr w:type="spellStart"/>
      <w:r w:rsidRPr="008E3D4A">
        <w:rPr>
          <w:rFonts w:ascii="Times New Roman" w:hAnsi="Times New Roman" w:cs="Times New Roman"/>
          <w:sz w:val="24"/>
          <w:szCs w:val="24"/>
        </w:rPr>
        <w:t>социально-знацимых</w:t>
      </w:r>
      <w:proofErr w:type="spellEnd"/>
      <w:r w:rsidRPr="008E3D4A">
        <w:rPr>
          <w:rFonts w:ascii="Times New Roman" w:hAnsi="Times New Roman" w:cs="Times New Roman"/>
          <w:sz w:val="24"/>
          <w:szCs w:val="24"/>
        </w:rPr>
        <w:t xml:space="preserve"> региональных, муниципальных, межведомственных акций и мероприятий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E3D4A" w:rsidRPr="008E3D4A" w:rsidRDefault="008E3D4A" w:rsidP="008E3D4A">
      <w:pPr>
        <w:pStyle w:val="a7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- Привлечение обучающихся к творческим конкурсам и соревнованиям муниципального, регионального, Всероссийского уровней для дальнейшего самосовершенствования и самореализации детей.</w:t>
      </w:r>
    </w:p>
    <w:p w:rsidR="002F64AA" w:rsidRPr="006A337B" w:rsidRDefault="008E3D4A" w:rsidP="00647C07">
      <w:pPr>
        <w:pStyle w:val="a7"/>
        <w:spacing w:after="0"/>
      </w:pPr>
      <w:r w:rsidRPr="00DA3A47">
        <w:rPr>
          <w:sz w:val="24"/>
          <w:szCs w:val="24"/>
        </w:rPr>
        <w:t xml:space="preserve"> </w:t>
      </w:r>
      <w:r w:rsidR="00647C07">
        <w:rPr>
          <w:sz w:val="24"/>
          <w:szCs w:val="24"/>
        </w:rPr>
        <w:t xml:space="preserve"> </w:t>
      </w:r>
    </w:p>
    <w:p w:rsidR="00974F13" w:rsidRDefault="00974F13" w:rsidP="00974F1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74F13" w:rsidRDefault="00974F13" w:rsidP="00974F1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74F13" w:rsidRDefault="00974F13" w:rsidP="00974F1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74F13" w:rsidRDefault="00974F13" w:rsidP="00974F1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974F13" w:rsidRPr="00AF629C" w:rsidRDefault="00647C07" w:rsidP="00974F13">
      <w:pPr>
        <w:spacing w:before="100" w:beforeAutospacing="1" w:after="100" w:afterAutospacing="1" w:line="240" w:lineRule="auto"/>
        <w:outlineLvl w:val="3"/>
        <w:rPr>
          <w:rFonts w:ascii="PTSansRegular" w:hAnsi="PTSansRegular"/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4F13" w:rsidRPr="00AF629C">
        <w:rPr>
          <w:rFonts w:ascii="PTSansRegular" w:hAnsi="PTSansRegular"/>
          <w:b/>
          <w:bCs/>
          <w:sz w:val="23"/>
          <w:szCs w:val="23"/>
        </w:rPr>
        <w:t>ПОКАЗАТЕЛИ</w:t>
      </w:r>
      <w:r w:rsidR="00974F13" w:rsidRPr="00AF629C">
        <w:rPr>
          <w:rFonts w:ascii="PTSansRegular" w:hAnsi="PTSansRegular"/>
          <w:b/>
          <w:bCs/>
          <w:sz w:val="29"/>
          <w:szCs w:val="29"/>
        </w:rPr>
        <w:br/>
      </w:r>
      <w:r w:rsidR="00974F13" w:rsidRPr="00AF629C">
        <w:rPr>
          <w:rFonts w:ascii="PTSansRegular" w:hAnsi="PTSansRegular"/>
          <w:b/>
          <w:bCs/>
          <w:sz w:val="23"/>
          <w:szCs w:val="23"/>
        </w:rPr>
        <w:t>ДЕЯТЕЛЬНОСТИ ОРГАНИЗАЦИИ ДОПОЛНИТЕЛЬНОГО ОБРАЗОВАНИЯ,</w:t>
      </w:r>
      <w:r w:rsidR="00974F13" w:rsidRPr="00AF629C">
        <w:rPr>
          <w:rFonts w:ascii="PTSansRegular" w:hAnsi="PTSansRegular"/>
          <w:b/>
          <w:bCs/>
          <w:sz w:val="29"/>
          <w:szCs w:val="29"/>
        </w:rPr>
        <w:br/>
      </w:r>
      <w:r w:rsidR="00974F13" w:rsidRPr="00AF629C">
        <w:rPr>
          <w:rFonts w:ascii="PTSansRegular" w:hAnsi="PTSansRegular"/>
          <w:b/>
          <w:bCs/>
          <w:sz w:val="23"/>
          <w:szCs w:val="23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6746"/>
        <w:gridCol w:w="2034"/>
      </w:tblGrid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proofErr w:type="spellStart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1686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B212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</w:t>
            </w:r>
            <w:r w:rsidR="00974F13">
              <w:rPr>
                <w:color w:val="000000"/>
                <w:sz w:val="23"/>
                <w:szCs w:val="23"/>
              </w:rPr>
              <w:t xml:space="preserve"> 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B212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104</w:t>
            </w:r>
            <w:r w:rsidR="00974F13">
              <w:rPr>
                <w:color w:val="000000"/>
                <w:sz w:val="23"/>
                <w:szCs w:val="23"/>
              </w:rPr>
              <w:t>1 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392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 чел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3A3872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ED2D99">
              <w:rPr>
                <w:color w:val="000000"/>
                <w:sz w:val="23"/>
                <w:szCs w:val="23"/>
              </w:rPr>
              <w:t xml:space="preserve">         7,1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Default="00974F13" w:rsidP="00974F13">
            <w:pPr>
              <w:spacing w:before="100" w:beforeAutospacing="1" w:after="100" w:afterAutospacing="1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61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</w:p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3,5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C7444A" w:rsidRDefault="00C7444A" w:rsidP="00974F13">
            <w:pPr>
              <w:spacing w:before="100" w:beforeAutospacing="1" w:after="100" w:afterAutospacing="1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="000D32A9">
              <w:rPr>
                <w:color w:val="000000"/>
                <w:sz w:val="23"/>
                <w:szCs w:val="23"/>
              </w:rPr>
              <w:t xml:space="preserve">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0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C7444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1,1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C7444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0,8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C7444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0,5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C7444A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2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536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31,7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309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18,3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2B2F" w:rsidRDefault="00F42B2F" w:rsidP="00974F13">
            <w:pPr>
              <w:spacing w:before="100" w:beforeAutospacing="1" w:after="100" w:afterAutospacing="1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205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12,1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 w:hint="eastAsia"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PTSerifRegular" w:hAnsi="PTSerifRegular" w:hint="eastAsia"/>
                <w:color w:val="000000"/>
                <w:sz w:val="23"/>
                <w:szCs w:val="23"/>
              </w:rPr>
              <w:t>ч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еловек/</w:t>
            </w:r>
            <w:r>
              <w:rPr>
                <w:color w:val="000000"/>
                <w:sz w:val="23"/>
                <w:szCs w:val="23"/>
              </w:rPr>
              <w:t xml:space="preserve">          0,5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    0,17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0,6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193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11.4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61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3,6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4,3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 w:hint="eastAsia"/>
                <w:color w:val="000000"/>
                <w:sz w:val="23"/>
                <w:szCs w:val="23"/>
              </w:rPr>
              <w:t xml:space="preserve">55 </w:t>
            </w:r>
            <w:r>
              <w:rPr>
                <w:rFonts w:ascii="PTSerifRegular" w:hAnsi="PTSerifRegular" w:hint="eastAsia"/>
                <w:color w:val="000000"/>
                <w:sz w:val="23"/>
                <w:szCs w:val="23"/>
              </w:rPr>
              <w:t>ч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еловек/</w:t>
            </w:r>
            <w:r>
              <w:rPr>
                <w:color w:val="000000"/>
                <w:sz w:val="23"/>
                <w:szCs w:val="23"/>
              </w:rPr>
              <w:t xml:space="preserve">         3,2 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F42B2F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0,2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 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18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B46F7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B46F70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46F7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        </w:t>
            </w:r>
            <w:r w:rsidR="00974F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 xml:space="preserve">8,8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80644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806440">
              <w:rPr>
                <w:color w:val="000000"/>
                <w:sz w:val="23"/>
                <w:szCs w:val="23"/>
              </w:rPr>
              <w:t>2</w:t>
            </w:r>
            <w:r w:rsidR="00B46F70">
              <w:rPr>
                <w:color w:val="000000"/>
                <w:sz w:val="23"/>
                <w:szCs w:val="23"/>
              </w:rPr>
              <w:t xml:space="preserve">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B46F70">
              <w:rPr>
                <w:color w:val="000000"/>
                <w:sz w:val="23"/>
                <w:szCs w:val="23"/>
              </w:rPr>
              <w:t xml:space="preserve">            </w:t>
            </w:r>
            <w:r>
              <w:rPr>
                <w:color w:val="000000"/>
                <w:sz w:val="23"/>
                <w:szCs w:val="23"/>
              </w:rPr>
              <w:t>4</w:t>
            </w:r>
            <w:r w:rsidR="00B46F70">
              <w:rPr>
                <w:color w:val="000000"/>
                <w:sz w:val="23"/>
                <w:szCs w:val="23"/>
              </w:rPr>
              <w:t xml:space="preserve">1,1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80644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3</w:t>
            </w:r>
            <w:r w:rsidR="00806440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,</w:t>
            </w:r>
            <w:r w:rsidR="00806440">
              <w:rPr>
                <w:color w:val="000000"/>
                <w:sz w:val="23"/>
                <w:szCs w:val="23"/>
              </w:rPr>
              <w:t>2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80644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0,8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806440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61,7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80644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2</w:t>
            </w:r>
            <w:r w:rsidR="00806440">
              <w:rPr>
                <w:color w:val="000000"/>
                <w:sz w:val="23"/>
                <w:szCs w:val="23"/>
              </w:rPr>
              <w:t xml:space="preserve">9,4 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806440" w:rsidP="0080644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974F13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9</w:t>
            </w:r>
            <w:r w:rsidR="00974F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A1601" w:rsidP="000A1601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="00806440">
              <w:rPr>
                <w:color w:val="000000"/>
                <w:sz w:val="23"/>
                <w:szCs w:val="23"/>
              </w:rPr>
              <w:t xml:space="preserve">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   29,4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A1601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        8,8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BC35F8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0A1601">
              <w:rPr>
                <w:color w:val="000000"/>
                <w:sz w:val="23"/>
                <w:szCs w:val="23"/>
              </w:rPr>
              <w:t xml:space="preserve">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 w:rsidR="000A1601">
              <w:rPr>
                <w:color w:val="000000"/>
                <w:sz w:val="23"/>
                <w:szCs w:val="23"/>
              </w:rPr>
              <w:t xml:space="preserve">               </w:t>
            </w:r>
            <w:r w:rsidR="00626F61">
              <w:rPr>
                <w:color w:val="000000"/>
                <w:sz w:val="23"/>
                <w:szCs w:val="23"/>
              </w:rPr>
              <w:t>11</w:t>
            </w:r>
            <w:r w:rsidR="000A1601">
              <w:rPr>
                <w:color w:val="000000"/>
                <w:sz w:val="23"/>
                <w:szCs w:val="23"/>
              </w:rPr>
              <w:t xml:space="preserve">.7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626F61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32,3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proofErr w:type="gramStart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D32BAE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         74,4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D32BAE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5.8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D32BAE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D32BAE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</w:t>
            </w:r>
            <w:r w:rsidRPr="00D32BAE">
              <w:rPr>
                <w:rFonts w:ascii="PTSerifRegular" w:hAnsi="PTSerifRegular"/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D32BAE">
              <w:rPr>
                <w:color w:val="000000"/>
                <w:sz w:val="23"/>
                <w:szCs w:val="23"/>
              </w:rPr>
              <w:t xml:space="preserve">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29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Количество помещений для организации </w:t>
            </w:r>
            <w:proofErr w:type="spellStart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досуговой</w:t>
            </w:r>
            <w:proofErr w:type="spellEnd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</w:t>
            </w:r>
            <w:r w:rsidRPr="000D32A9">
              <w:rPr>
                <w:rFonts w:ascii="PTSerifRegular" w:hAnsi="PTSerifRegular"/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0D32A9">
              <w:rPr>
                <w:rFonts w:ascii="PTSerifRegular" w:hAnsi="PTSerifRegular"/>
                <w:color w:val="000000"/>
                <w:sz w:val="23"/>
                <w:szCs w:val="23"/>
                <w:u w:val="single"/>
              </w:rPr>
              <w:t>да</w:t>
            </w: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</w:t>
            </w:r>
            <w:r w:rsidRPr="000D32A9">
              <w:rPr>
                <w:rFonts w:ascii="PTSerifRegular" w:hAnsi="PTSerifRegular"/>
                <w:color w:val="000000"/>
                <w:sz w:val="23"/>
                <w:szCs w:val="23"/>
                <w:u w:val="single"/>
              </w:rPr>
              <w:t>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да/нет</w:t>
            </w:r>
          </w:p>
        </w:tc>
      </w:tr>
      <w:tr w:rsidR="00974F13" w:rsidRPr="00B43AD4" w:rsidTr="00974F1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974F13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4F13" w:rsidRPr="00B43AD4" w:rsidRDefault="000D32A9" w:rsidP="00974F13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27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1,6 </w:t>
            </w:r>
            <w:r w:rsidR="00974F13" w:rsidRPr="00B43AD4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</w:tbl>
    <w:p w:rsidR="00974F13" w:rsidRPr="00AF629C" w:rsidRDefault="00974F13" w:rsidP="00974F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4F13" w:rsidRDefault="00974F13" w:rsidP="00974F13"/>
    <w:p w:rsidR="002F64AA" w:rsidRPr="00647C07" w:rsidRDefault="002F64AA" w:rsidP="00647C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4AA" w:rsidRDefault="002F64AA"/>
    <w:sectPr w:rsidR="002F64AA" w:rsidSect="0001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-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1353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2"/>
    </w:lvlOverride>
  </w:num>
  <w:num w:numId="14">
    <w:abstractNumId w:val="5"/>
    <w:lvlOverride w:ilvl="0">
      <w:startOverride w:val="2"/>
    </w:lvlOverride>
  </w:num>
  <w:num w:numId="15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4AA"/>
    <w:rsid w:val="00011645"/>
    <w:rsid w:val="00024F49"/>
    <w:rsid w:val="000A1601"/>
    <w:rsid w:val="000B212A"/>
    <w:rsid w:val="000D32A9"/>
    <w:rsid w:val="001D78C9"/>
    <w:rsid w:val="001F02F0"/>
    <w:rsid w:val="0020065C"/>
    <w:rsid w:val="00217CCB"/>
    <w:rsid w:val="00236A4C"/>
    <w:rsid w:val="002B06A4"/>
    <w:rsid w:val="002F64AA"/>
    <w:rsid w:val="00312B05"/>
    <w:rsid w:val="003679AB"/>
    <w:rsid w:val="0037092B"/>
    <w:rsid w:val="003A3872"/>
    <w:rsid w:val="003A5774"/>
    <w:rsid w:val="003B50CC"/>
    <w:rsid w:val="003E5F81"/>
    <w:rsid w:val="004143ED"/>
    <w:rsid w:val="004467CD"/>
    <w:rsid w:val="00475CDA"/>
    <w:rsid w:val="00482E8D"/>
    <w:rsid w:val="0048398F"/>
    <w:rsid w:val="00483A09"/>
    <w:rsid w:val="004876FA"/>
    <w:rsid w:val="0061580A"/>
    <w:rsid w:val="00626F61"/>
    <w:rsid w:val="00636D06"/>
    <w:rsid w:val="00647C07"/>
    <w:rsid w:val="006D1DEE"/>
    <w:rsid w:val="00785555"/>
    <w:rsid w:val="007B25CA"/>
    <w:rsid w:val="00806440"/>
    <w:rsid w:val="00826D8B"/>
    <w:rsid w:val="008E3D4A"/>
    <w:rsid w:val="00974F13"/>
    <w:rsid w:val="00A04E08"/>
    <w:rsid w:val="00A76B89"/>
    <w:rsid w:val="00B46F70"/>
    <w:rsid w:val="00B71ACF"/>
    <w:rsid w:val="00B9552D"/>
    <w:rsid w:val="00BC35F8"/>
    <w:rsid w:val="00C21108"/>
    <w:rsid w:val="00C47502"/>
    <w:rsid w:val="00C7444A"/>
    <w:rsid w:val="00C95247"/>
    <w:rsid w:val="00CA232D"/>
    <w:rsid w:val="00D32BAE"/>
    <w:rsid w:val="00D97A94"/>
    <w:rsid w:val="00DB10E7"/>
    <w:rsid w:val="00DE54F3"/>
    <w:rsid w:val="00DF1E9D"/>
    <w:rsid w:val="00E569E4"/>
    <w:rsid w:val="00E80BC7"/>
    <w:rsid w:val="00ED2D99"/>
    <w:rsid w:val="00F05B78"/>
    <w:rsid w:val="00F27968"/>
    <w:rsid w:val="00F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8"/>
  </w:style>
  <w:style w:type="paragraph" w:styleId="2">
    <w:name w:val="heading 2"/>
    <w:basedOn w:val="a"/>
    <w:next w:val="a"/>
    <w:link w:val="20"/>
    <w:qFormat/>
    <w:rsid w:val="002F64AA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F64AA"/>
    <w:pPr>
      <w:keepNext/>
      <w:tabs>
        <w:tab w:val="num" w:pos="360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64AA"/>
    <w:rPr>
      <w:b/>
      <w:bCs/>
    </w:rPr>
  </w:style>
  <w:style w:type="paragraph" w:styleId="a4">
    <w:name w:val="Body Text Indent"/>
    <w:basedOn w:val="a"/>
    <w:link w:val="a5"/>
    <w:rsid w:val="002F64A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F64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2F64AA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unhideWhenUsed/>
    <w:rsid w:val="002F64A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64AA"/>
  </w:style>
  <w:style w:type="character" w:customStyle="1" w:styleId="20">
    <w:name w:val="Заголовок 2 Знак"/>
    <w:basedOn w:val="a0"/>
    <w:link w:val="2"/>
    <w:rsid w:val="002F64AA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64AA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1D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next w:val="a"/>
    <w:link w:val="aa"/>
    <w:qFormat/>
    <w:rsid w:val="000116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a">
    <w:name w:val="Название Знак"/>
    <w:basedOn w:val="a0"/>
    <w:link w:val="a9"/>
    <w:rsid w:val="0001164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b">
    <w:name w:val="Table Grid"/>
    <w:basedOn w:val="a1"/>
    <w:uiPriority w:val="59"/>
    <w:rsid w:val="00370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19</Pages>
  <Words>6699</Words>
  <Characters>38188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2014-07-01T09:09:00Z</dcterms:created>
  <dcterms:modified xsi:type="dcterms:W3CDTF">2016-02-16T11:05:00Z</dcterms:modified>
</cp:coreProperties>
</file>